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371" w:rsidRPr="00480965" w:rsidRDefault="00457371" w:rsidP="00457371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JADWAL</w:t>
      </w:r>
      <w:r w:rsidRPr="008077EA">
        <w:rPr>
          <w:rFonts w:ascii="Cambria" w:hAnsi="Cambria"/>
          <w:b/>
          <w:lang w:val="id-ID"/>
        </w:rPr>
        <w:t xml:space="preserve"> </w:t>
      </w:r>
      <w:r>
        <w:rPr>
          <w:rFonts w:ascii="Cambria" w:hAnsi="Cambria"/>
          <w:b/>
        </w:rPr>
        <w:t xml:space="preserve">DAN RINCIAN KEGIATAN </w:t>
      </w:r>
      <w:r>
        <w:rPr>
          <w:rFonts w:ascii="Cambria" w:hAnsi="Cambria"/>
          <w:b/>
          <w:lang w:val="id-ID"/>
        </w:rPr>
        <w:t>AS</w:t>
      </w:r>
      <w:r>
        <w:rPr>
          <w:rFonts w:ascii="Cambria" w:hAnsi="Cambria"/>
          <w:b/>
        </w:rPr>
        <w:t>S</w:t>
      </w:r>
      <w:r>
        <w:rPr>
          <w:rFonts w:ascii="Cambria" w:hAnsi="Cambria"/>
          <w:b/>
          <w:lang w:val="id-ID"/>
        </w:rPr>
        <w:t>ESMENT</w:t>
      </w:r>
      <w:r>
        <w:rPr>
          <w:rFonts w:ascii="Cambria" w:hAnsi="Cambria"/>
          <w:b/>
        </w:rPr>
        <w:t xml:space="preserve"> BKD-LKD TAHUN 2019</w:t>
      </w:r>
      <w:r w:rsidRPr="002917BA">
        <w:rPr>
          <w:rFonts w:ascii="Cambria" w:hAnsi="Cambria"/>
          <w:b/>
          <w:lang w:val="id-ID"/>
        </w:rPr>
        <w:t xml:space="preserve"> </w:t>
      </w:r>
      <w:r>
        <w:rPr>
          <w:rFonts w:ascii="Cambria" w:hAnsi="Cambria"/>
          <w:b/>
          <w:lang w:val="id-ID"/>
        </w:rPr>
        <w:t>UPN “Veteran” Yogyakarta</w:t>
      </w:r>
    </w:p>
    <w:p w:rsidR="00457371" w:rsidRDefault="00457371" w:rsidP="00457371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UNTUK BKD-LKD</w:t>
      </w:r>
      <w:r>
        <w:rPr>
          <w:rFonts w:ascii="Cambria" w:hAnsi="Cambria"/>
          <w:b/>
          <w:lang w:val="id-ID"/>
        </w:rPr>
        <w:t xml:space="preserve"> </w:t>
      </w:r>
      <w:r w:rsidRPr="008077EA">
        <w:rPr>
          <w:rFonts w:ascii="Cambria" w:hAnsi="Cambria"/>
          <w:b/>
          <w:lang w:val="id-ID"/>
        </w:rPr>
        <w:t>SEM</w:t>
      </w:r>
      <w:r>
        <w:rPr>
          <w:rFonts w:ascii="Cambria" w:hAnsi="Cambria"/>
          <w:b/>
          <w:lang w:val="id-ID"/>
        </w:rPr>
        <w:t>E</w:t>
      </w:r>
      <w:r w:rsidRPr="008077EA">
        <w:rPr>
          <w:rFonts w:ascii="Cambria" w:hAnsi="Cambria"/>
          <w:b/>
          <w:lang w:val="id-ID"/>
        </w:rPr>
        <w:t xml:space="preserve">STER </w:t>
      </w:r>
      <w:r>
        <w:rPr>
          <w:rFonts w:ascii="Cambria" w:hAnsi="Cambria"/>
          <w:b/>
        </w:rPr>
        <w:t>GENAP</w:t>
      </w:r>
      <w:r w:rsidRPr="008077EA">
        <w:rPr>
          <w:rFonts w:ascii="Cambria" w:hAnsi="Cambria"/>
          <w:b/>
          <w:lang w:val="id-ID"/>
        </w:rPr>
        <w:t xml:space="preserve"> T</w:t>
      </w:r>
      <w:r>
        <w:rPr>
          <w:rFonts w:ascii="Cambria" w:hAnsi="Cambria"/>
          <w:b/>
          <w:lang w:val="id-ID"/>
        </w:rPr>
        <w:t>.</w:t>
      </w:r>
      <w:r w:rsidRPr="008077EA">
        <w:rPr>
          <w:rFonts w:ascii="Cambria" w:hAnsi="Cambria"/>
          <w:b/>
          <w:lang w:val="id-ID"/>
        </w:rPr>
        <w:t>A</w:t>
      </w:r>
      <w:r>
        <w:rPr>
          <w:rFonts w:ascii="Cambria" w:hAnsi="Cambria"/>
          <w:b/>
          <w:lang w:val="id-ID"/>
        </w:rPr>
        <w:t xml:space="preserve">. </w:t>
      </w:r>
      <w:r w:rsidRPr="008077EA">
        <w:rPr>
          <w:rFonts w:ascii="Cambria" w:hAnsi="Cambria"/>
          <w:b/>
          <w:lang w:val="id-ID"/>
        </w:rPr>
        <w:t>201</w:t>
      </w:r>
      <w:r>
        <w:rPr>
          <w:rFonts w:ascii="Cambria" w:hAnsi="Cambria"/>
          <w:b/>
        </w:rPr>
        <w:t>8</w:t>
      </w:r>
      <w:r w:rsidRPr="008077EA">
        <w:rPr>
          <w:rFonts w:ascii="Cambria" w:hAnsi="Cambria"/>
          <w:b/>
          <w:lang w:val="id-ID"/>
        </w:rPr>
        <w:t>/201</w:t>
      </w:r>
      <w:r>
        <w:rPr>
          <w:rFonts w:ascii="Cambria" w:hAnsi="Cambria"/>
          <w:b/>
        </w:rPr>
        <w:t>9</w:t>
      </w:r>
    </w:p>
    <w:p w:rsidR="005869D3" w:rsidRPr="00480965" w:rsidRDefault="005869D3" w:rsidP="00457371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(Mohon </w:t>
      </w:r>
      <w:r w:rsidR="004D592C">
        <w:rPr>
          <w:rFonts w:ascii="Cambria" w:hAnsi="Cambria"/>
          <w:b/>
        </w:rPr>
        <w:t>p</w:t>
      </w:r>
      <w:r>
        <w:rPr>
          <w:rFonts w:ascii="Cambria" w:hAnsi="Cambria"/>
          <w:b/>
        </w:rPr>
        <w:t>ara Pimpinan Fakultas, Jurusan/Koorprodi, dan Asesor mengacu pada pedoman pelaksanaan ini)</w:t>
      </w:r>
    </w:p>
    <w:p w:rsidR="00C91D41" w:rsidRDefault="00C91D41"/>
    <w:tbl>
      <w:tblPr>
        <w:tblStyle w:val="TableGrid"/>
        <w:tblW w:w="15718" w:type="dxa"/>
        <w:tblInd w:w="-431" w:type="dxa"/>
        <w:tblLook w:val="04A0" w:firstRow="1" w:lastRow="0" w:firstColumn="1" w:lastColumn="0" w:noHBand="0" w:noVBand="1"/>
      </w:tblPr>
      <w:tblGrid>
        <w:gridCol w:w="1535"/>
        <w:gridCol w:w="1236"/>
        <w:gridCol w:w="2050"/>
        <w:gridCol w:w="454"/>
        <w:gridCol w:w="455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110139" w:rsidRPr="00C91D41" w:rsidTr="000865C4">
        <w:tc>
          <w:tcPr>
            <w:tcW w:w="1535" w:type="dxa"/>
            <w:vMerge w:val="restart"/>
          </w:tcPr>
          <w:p w:rsidR="00110139" w:rsidRPr="00C91D41" w:rsidRDefault="00110139" w:rsidP="00C91D41">
            <w:pPr>
              <w:jc w:val="center"/>
              <w:rPr>
                <w:b/>
                <w:sz w:val="22"/>
                <w:szCs w:val="22"/>
              </w:rPr>
            </w:pPr>
            <w:r w:rsidRPr="00C91D41">
              <w:rPr>
                <w:b/>
                <w:sz w:val="22"/>
                <w:szCs w:val="22"/>
              </w:rPr>
              <w:t>KEGIATAN</w:t>
            </w:r>
          </w:p>
        </w:tc>
        <w:tc>
          <w:tcPr>
            <w:tcW w:w="1236" w:type="dxa"/>
            <w:vMerge w:val="restart"/>
          </w:tcPr>
          <w:p w:rsidR="00110139" w:rsidRPr="00C91D41" w:rsidRDefault="00110139" w:rsidP="00C91D41">
            <w:pPr>
              <w:jc w:val="center"/>
              <w:rPr>
                <w:b/>
                <w:sz w:val="22"/>
                <w:szCs w:val="22"/>
              </w:rPr>
            </w:pPr>
            <w:r w:rsidRPr="00C91D41">
              <w:rPr>
                <w:b/>
                <w:sz w:val="22"/>
                <w:szCs w:val="22"/>
              </w:rPr>
              <w:t>PIC</w:t>
            </w:r>
          </w:p>
        </w:tc>
        <w:tc>
          <w:tcPr>
            <w:tcW w:w="2050" w:type="dxa"/>
            <w:vMerge w:val="restart"/>
          </w:tcPr>
          <w:p w:rsidR="00110139" w:rsidRPr="00C91D41" w:rsidRDefault="00110139" w:rsidP="00C91D41">
            <w:pPr>
              <w:jc w:val="center"/>
              <w:rPr>
                <w:b/>
                <w:sz w:val="22"/>
                <w:szCs w:val="22"/>
              </w:rPr>
            </w:pPr>
            <w:r w:rsidRPr="00C91D41">
              <w:rPr>
                <w:b/>
                <w:sz w:val="22"/>
                <w:szCs w:val="22"/>
              </w:rPr>
              <w:t>KETERANGAN</w:t>
            </w:r>
          </w:p>
        </w:tc>
        <w:tc>
          <w:tcPr>
            <w:tcW w:w="1363" w:type="dxa"/>
            <w:gridSpan w:val="3"/>
          </w:tcPr>
          <w:p w:rsidR="00110139" w:rsidRPr="00C91D41" w:rsidRDefault="00110139" w:rsidP="00C91D41">
            <w:pPr>
              <w:jc w:val="center"/>
              <w:rPr>
                <w:b/>
                <w:sz w:val="22"/>
                <w:szCs w:val="22"/>
              </w:rPr>
            </w:pPr>
            <w:r w:rsidRPr="00C91D41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91D41">
              <w:rPr>
                <w:b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91D41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9534" w:type="dxa"/>
            <w:gridSpan w:val="21"/>
          </w:tcPr>
          <w:p w:rsidR="00110139" w:rsidRPr="00C91D41" w:rsidRDefault="00110139" w:rsidP="00C91D41">
            <w:pPr>
              <w:jc w:val="center"/>
              <w:rPr>
                <w:b/>
                <w:sz w:val="22"/>
                <w:szCs w:val="22"/>
              </w:rPr>
            </w:pPr>
            <w:r w:rsidRPr="00C91D41">
              <w:rPr>
                <w:b/>
                <w:sz w:val="22"/>
                <w:szCs w:val="22"/>
              </w:rPr>
              <w:t xml:space="preserve">J </w:t>
            </w:r>
            <w:r w:rsidR="006A021F">
              <w:rPr>
                <w:b/>
                <w:sz w:val="22"/>
                <w:szCs w:val="22"/>
              </w:rPr>
              <w:t xml:space="preserve">  </w:t>
            </w:r>
            <w:r w:rsidRPr="00C91D41">
              <w:rPr>
                <w:b/>
                <w:sz w:val="22"/>
                <w:szCs w:val="22"/>
              </w:rPr>
              <w:t xml:space="preserve">U </w:t>
            </w:r>
            <w:r w:rsidR="006A021F">
              <w:rPr>
                <w:b/>
                <w:sz w:val="22"/>
                <w:szCs w:val="22"/>
              </w:rPr>
              <w:t xml:space="preserve">  </w:t>
            </w:r>
            <w:r w:rsidRPr="00C91D41">
              <w:rPr>
                <w:b/>
                <w:sz w:val="22"/>
                <w:szCs w:val="22"/>
              </w:rPr>
              <w:t xml:space="preserve">N </w:t>
            </w:r>
            <w:r w:rsidR="006A021F">
              <w:rPr>
                <w:b/>
                <w:sz w:val="22"/>
                <w:szCs w:val="22"/>
              </w:rPr>
              <w:t xml:space="preserve">  </w:t>
            </w:r>
            <w:r w:rsidRPr="00C91D41">
              <w:rPr>
                <w:b/>
                <w:sz w:val="22"/>
                <w:szCs w:val="22"/>
              </w:rPr>
              <w:t>I</w:t>
            </w:r>
          </w:p>
        </w:tc>
      </w:tr>
      <w:tr w:rsidR="00110139" w:rsidRPr="00C91D41" w:rsidTr="000865C4">
        <w:tc>
          <w:tcPr>
            <w:tcW w:w="1535" w:type="dxa"/>
            <w:vMerge/>
          </w:tcPr>
          <w:p w:rsidR="00110139" w:rsidRPr="00C91D41" w:rsidRDefault="00110139" w:rsidP="00C91D41">
            <w:pPr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</w:tcPr>
          <w:p w:rsidR="00110139" w:rsidRPr="00C91D41" w:rsidRDefault="00110139" w:rsidP="00C91D41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</w:tcPr>
          <w:p w:rsidR="00110139" w:rsidRPr="00C91D41" w:rsidRDefault="00110139" w:rsidP="00C91D41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110139" w:rsidRPr="00C91D41" w:rsidRDefault="00110139" w:rsidP="00C91D41">
            <w:pPr>
              <w:rPr>
                <w:sz w:val="22"/>
                <w:szCs w:val="22"/>
              </w:rPr>
            </w:pPr>
            <w:r w:rsidRPr="00C91D41">
              <w:rPr>
                <w:sz w:val="22"/>
                <w:szCs w:val="22"/>
              </w:rPr>
              <w:t>28</w:t>
            </w:r>
          </w:p>
        </w:tc>
        <w:tc>
          <w:tcPr>
            <w:tcW w:w="455" w:type="dxa"/>
          </w:tcPr>
          <w:p w:rsidR="00110139" w:rsidRPr="00C91D41" w:rsidRDefault="00110139" w:rsidP="00C91D41">
            <w:pPr>
              <w:rPr>
                <w:sz w:val="22"/>
                <w:szCs w:val="22"/>
              </w:rPr>
            </w:pPr>
            <w:r w:rsidRPr="00C91D41">
              <w:rPr>
                <w:sz w:val="22"/>
                <w:szCs w:val="22"/>
              </w:rPr>
              <w:t>29</w:t>
            </w:r>
          </w:p>
        </w:tc>
        <w:tc>
          <w:tcPr>
            <w:tcW w:w="454" w:type="dxa"/>
          </w:tcPr>
          <w:p w:rsidR="00110139" w:rsidRPr="00110139" w:rsidRDefault="00110139" w:rsidP="00C91D41">
            <w:pPr>
              <w:rPr>
                <w:sz w:val="22"/>
                <w:szCs w:val="22"/>
              </w:rPr>
            </w:pPr>
            <w:r w:rsidRPr="00110139">
              <w:rPr>
                <w:sz w:val="22"/>
                <w:szCs w:val="22"/>
              </w:rPr>
              <w:t>31</w:t>
            </w:r>
          </w:p>
        </w:tc>
        <w:tc>
          <w:tcPr>
            <w:tcW w:w="454" w:type="dxa"/>
          </w:tcPr>
          <w:p w:rsidR="00110139" w:rsidRPr="001C00D9" w:rsidRDefault="00110139" w:rsidP="00C91D41">
            <w:pPr>
              <w:rPr>
                <w:b/>
                <w:sz w:val="22"/>
                <w:szCs w:val="22"/>
              </w:rPr>
            </w:pPr>
            <w:r w:rsidRPr="001C00D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54" w:type="dxa"/>
          </w:tcPr>
          <w:p w:rsidR="00110139" w:rsidRPr="001C00D9" w:rsidRDefault="00110139" w:rsidP="00C91D41">
            <w:pPr>
              <w:rPr>
                <w:b/>
                <w:sz w:val="22"/>
                <w:szCs w:val="22"/>
              </w:rPr>
            </w:pPr>
            <w:r w:rsidRPr="001C00D9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54" w:type="dxa"/>
          </w:tcPr>
          <w:p w:rsidR="00110139" w:rsidRPr="001C00D9" w:rsidRDefault="00110139" w:rsidP="00C91D41">
            <w:pPr>
              <w:rPr>
                <w:b/>
                <w:sz w:val="22"/>
                <w:szCs w:val="22"/>
              </w:rPr>
            </w:pPr>
            <w:r w:rsidRPr="001C00D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54" w:type="dxa"/>
          </w:tcPr>
          <w:p w:rsidR="00110139" w:rsidRPr="001C00D9" w:rsidRDefault="00110139" w:rsidP="00C91D41">
            <w:pPr>
              <w:rPr>
                <w:b/>
                <w:sz w:val="22"/>
                <w:szCs w:val="22"/>
              </w:rPr>
            </w:pPr>
            <w:r w:rsidRPr="001C00D9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54" w:type="dxa"/>
          </w:tcPr>
          <w:p w:rsidR="00110139" w:rsidRPr="001C00D9" w:rsidRDefault="00110139" w:rsidP="00C91D41">
            <w:pPr>
              <w:rPr>
                <w:b/>
                <w:sz w:val="22"/>
                <w:szCs w:val="22"/>
              </w:rPr>
            </w:pPr>
            <w:r w:rsidRPr="001C00D9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54" w:type="dxa"/>
            <w:shd w:val="clear" w:color="auto" w:fill="BDD6EE" w:themeFill="accent5" w:themeFillTint="66"/>
          </w:tcPr>
          <w:p w:rsidR="00110139" w:rsidRPr="001C00D9" w:rsidRDefault="00110139" w:rsidP="00C91D41">
            <w:pPr>
              <w:rPr>
                <w:b/>
                <w:sz w:val="22"/>
                <w:szCs w:val="22"/>
              </w:rPr>
            </w:pPr>
            <w:r w:rsidRPr="001C00D9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54" w:type="dxa"/>
            <w:shd w:val="clear" w:color="auto" w:fill="FF0000"/>
          </w:tcPr>
          <w:p w:rsidR="00110139" w:rsidRPr="00C91D41" w:rsidRDefault="00110139" w:rsidP="00C91D41">
            <w:pPr>
              <w:rPr>
                <w:color w:val="FFFFFF" w:themeColor="background1"/>
                <w:sz w:val="22"/>
                <w:szCs w:val="22"/>
              </w:rPr>
            </w:pPr>
            <w:r w:rsidRPr="00C91D41">
              <w:rPr>
                <w:color w:val="FFFFFF" w:themeColor="background1"/>
                <w:sz w:val="22"/>
                <w:szCs w:val="22"/>
              </w:rPr>
              <w:t>16</w:t>
            </w:r>
          </w:p>
        </w:tc>
        <w:tc>
          <w:tcPr>
            <w:tcW w:w="454" w:type="dxa"/>
          </w:tcPr>
          <w:p w:rsidR="00110139" w:rsidRPr="001C00D9" w:rsidRDefault="00110139" w:rsidP="00C91D41">
            <w:pPr>
              <w:rPr>
                <w:b/>
                <w:sz w:val="22"/>
                <w:szCs w:val="22"/>
              </w:rPr>
            </w:pPr>
            <w:r w:rsidRPr="001C00D9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54" w:type="dxa"/>
          </w:tcPr>
          <w:p w:rsidR="00110139" w:rsidRPr="001C00D9" w:rsidRDefault="00110139" w:rsidP="00C91D41">
            <w:pPr>
              <w:rPr>
                <w:b/>
                <w:sz w:val="22"/>
                <w:szCs w:val="22"/>
              </w:rPr>
            </w:pPr>
            <w:r w:rsidRPr="001C00D9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54" w:type="dxa"/>
          </w:tcPr>
          <w:p w:rsidR="00110139" w:rsidRPr="001C00D9" w:rsidRDefault="00110139" w:rsidP="00C91D41">
            <w:pPr>
              <w:rPr>
                <w:b/>
                <w:sz w:val="22"/>
                <w:szCs w:val="22"/>
              </w:rPr>
            </w:pPr>
            <w:r w:rsidRPr="001C00D9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54" w:type="dxa"/>
          </w:tcPr>
          <w:p w:rsidR="00110139" w:rsidRPr="001C00D9" w:rsidRDefault="00110139" w:rsidP="00C91D41">
            <w:pPr>
              <w:rPr>
                <w:b/>
                <w:sz w:val="22"/>
                <w:szCs w:val="22"/>
              </w:rPr>
            </w:pPr>
            <w:r w:rsidRPr="001C00D9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54" w:type="dxa"/>
          </w:tcPr>
          <w:p w:rsidR="00110139" w:rsidRPr="001C00D9" w:rsidRDefault="00110139" w:rsidP="00C91D41">
            <w:pPr>
              <w:rPr>
                <w:b/>
                <w:sz w:val="22"/>
                <w:szCs w:val="22"/>
              </w:rPr>
            </w:pPr>
            <w:r w:rsidRPr="001C00D9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54" w:type="dxa"/>
            <w:shd w:val="clear" w:color="auto" w:fill="BDD6EE" w:themeFill="accent5" w:themeFillTint="66"/>
          </w:tcPr>
          <w:p w:rsidR="00110139" w:rsidRPr="001C00D9" w:rsidRDefault="00110139" w:rsidP="00C91D41">
            <w:pPr>
              <w:rPr>
                <w:b/>
                <w:sz w:val="22"/>
                <w:szCs w:val="22"/>
              </w:rPr>
            </w:pPr>
            <w:r w:rsidRPr="001C00D9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454" w:type="dxa"/>
            <w:shd w:val="clear" w:color="auto" w:fill="FF0000"/>
          </w:tcPr>
          <w:p w:rsidR="00110139" w:rsidRPr="00C91D41" w:rsidRDefault="00110139" w:rsidP="00C91D41">
            <w:pPr>
              <w:rPr>
                <w:color w:val="FFFFFF" w:themeColor="background1"/>
                <w:sz w:val="22"/>
                <w:szCs w:val="22"/>
              </w:rPr>
            </w:pPr>
            <w:r w:rsidRPr="00C91D41">
              <w:rPr>
                <w:color w:val="FFFFFF" w:themeColor="background1"/>
                <w:sz w:val="22"/>
                <w:szCs w:val="22"/>
              </w:rPr>
              <w:t>23</w:t>
            </w:r>
          </w:p>
        </w:tc>
        <w:tc>
          <w:tcPr>
            <w:tcW w:w="454" w:type="dxa"/>
          </w:tcPr>
          <w:p w:rsidR="00110139" w:rsidRPr="001C00D9" w:rsidRDefault="00110139" w:rsidP="00C91D41">
            <w:pPr>
              <w:rPr>
                <w:b/>
                <w:sz w:val="22"/>
                <w:szCs w:val="22"/>
              </w:rPr>
            </w:pPr>
            <w:r w:rsidRPr="001C00D9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54" w:type="dxa"/>
          </w:tcPr>
          <w:p w:rsidR="00110139" w:rsidRPr="001C00D9" w:rsidRDefault="00110139" w:rsidP="00C91D41">
            <w:pPr>
              <w:rPr>
                <w:b/>
                <w:sz w:val="22"/>
                <w:szCs w:val="22"/>
              </w:rPr>
            </w:pPr>
            <w:r w:rsidRPr="001C00D9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454" w:type="dxa"/>
          </w:tcPr>
          <w:p w:rsidR="00110139" w:rsidRPr="001C00D9" w:rsidRDefault="00110139" w:rsidP="00C91D41">
            <w:pPr>
              <w:rPr>
                <w:b/>
                <w:sz w:val="22"/>
                <w:szCs w:val="22"/>
              </w:rPr>
            </w:pPr>
            <w:r w:rsidRPr="001C00D9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454" w:type="dxa"/>
          </w:tcPr>
          <w:p w:rsidR="00110139" w:rsidRPr="001C00D9" w:rsidRDefault="00110139" w:rsidP="00C91D41">
            <w:pPr>
              <w:rPr>
                <w:b/>
                <w:sz w:val="22"/>
                <w:szCs w:val="22"/>
              </w:rPr>
            </w:pPr>
            <w:r w:rsidRPr="001C00D9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454" w:type="dxa"/>
          </w:tcPr>
          <w:p w:rsidR="00110139" w:rsidRPr="001C00D9" w:rsidRDefault="00110139" w:rsidP="00C91D41">
            <w:pPr>
              <w:rPr>
                <w:b/>
                <w:sz w:val="22"/>
                <w:szCs w:val="22"/>
              </w:rPr>
            </w:pPr>
            <w:r w:rsidRPr="001C00D9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454" w:type="dxa"/>
            <w:shd w:val="clear" w:color="auto" w:fill="BDD6EE" w:themeFill="accent5" w:themeFillTint="66"/>
          </w:tcPr>
          <w:p w:rsidR="00110139" w:rsidRPr="001C00D9" w:rsidRDefault="00110139" w:rsidP="00C91D41">
            <w:pPr>
              <w:rPr>
                <w:b/>
                <w:sz w:val="22"/>
                <w:szCs w:val="22"/>
              </w:rPr>
            </w:pPr>
            <w:r w:rsidRPr="001C00D9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454" w:type="dxa"/>
            <w:shd w:val="clear" w:color="auto" w:fill="FF0000"/>
          </w:tcPr>
          <w:p w:rsidR="00110139" w:rsidRPr="00C91D41" w:rsidRDefault="00110139" w:rsidP="00C91D41">
            <w:pPr>
              <w:rPr>
                <w:color w:val="FFFFFF" w:themeColor="background1"/>
                <w:sz w:val="22"/>
                <w:szCs w:val="22"/>
              </w:rPr>
            </w:pPr>
            <w:r w:rsidRPr="00C91D41">
              <w:rPr>
                <w:color w:val="FFFFFF" w:themeColor="background1"/>
                <w:sz w:val="22"/>
                <w:szCs w:val="22"/>
              </w:rPr>
              <w:t>30</w:t>
            </w:r>
          </w:p>
        </w:tc>
      </w:tr>
      <w:tr w:rsidR="00110139" w:rsidRPr="00C91D41" w:rsidTr="00D63B6E">
        <w:tc>
          <w:tcPr>
            <w:tcW w:w="1535" w:type="dxa"/>
          </w:tcPr>
          <w:p w:rsidR="00110139" w:rsidRPr="00C91D41" w:rsidRDefault="00110139" w:rsidP="00C91D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Distribusi Jadwal Pelaksanaan Asessment BKD_LKD dan Asesor</w:t>
            </w:r>
          </w:p>
        </w:tc>
        <w:tc>
          <w:tcPr>
            <w:tcW w:w="1236" w:type="dxa"/>
          </w:tcPr>
          <w:p w:rsidR="00110139" w:rsidRDefault="00110139" w:rsidP="001D2B0C">
            <w:pPr>
              <w:pStyle w:val="ListParagraph"/>
              <w:numPr>
                <w:ilvl w:val="0"/>
                <w:numId w:val="1"/>
              </w:numPr>
              <w:ind w:left="121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Seslem</w:t>
            </w:r>
          </w:p>
          <w:p w:rsidR="00110139" w:rsidRPr="001D2B0C" w:rsidRDefault="00110139" w:rsidP="001D2B0C">
            <w:pPr>
              <w:pStyle w:val="ListParagraph"/>
              <w:numPr>
                <w:ilvl w:val="0"/>
                <w:numId w:val="1"/>
              </w:numPr>
              <w:ind w:left="121" w:hanging="142"/>
              <w:rPr>
                <w:sz w:val="22"/>
                <w:szCs w:val="22"/>
              </w:rPr>
            </w:pPr>
            <w:r w:rsidRPr="001D2B0C">
              <w:rPr>
                <w:sz w:val="22"/>
                <w:szCs w:val="22"/>
              </w:rPr>
              <w:t>Kasubbag TU LP3M</w:t>
            </w:r>
          </w:p>
        </w:tc>
        <w:tc>
          <w:tcPr>
            <w:tcW w:w="2050" w:type="dxa"/>
          </w:tcPr>
          <w:p w:rsidR="00110139" w:rsidRPr="00F074A9" w:rsidRDefault="00110139" w:rsidP="00C91D41">
            <w:pPr>
              <w:rPr>
                <w:sz w:val="22"/>
                <w:szCs w:val="22"/>
                <w:u w:val="single"/>
              </w:rPr>
            </w:pPr>
            <w:r w:rsidRPr="00F074A9">
              <w:rPr>
                <w:sz w:val="22"/>
                <w:szCs w:val="22"/>
                <w:u w:val="single"/>
              </w:rPr>
              <w:t xml:space="preserve">Kepada: </w:t>
            </w:r>
          </w:p>
          <w:p w:rsidR="00110139" w:rsidRDefault="00110139" w:rsidP="00FE1EE4">
            <w:pPr>
              <w:pStyle w:val="ListParagraph"/>
              <w:numPr>
                <w:ilvl w:val="0"/>
                <w:numId w:val="2"/>
              </w:numPr>
              <w:ind w:left="123" w:hanging="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Dekan</w:t>
            </w:r>
          </w:p>
          <w:p w:rsidR="00110139" w:rsidRDefault="00110139" w:rsidP="00FE1EE4">
            <w:pPr>
              <w:pStyle w:val="ListParagraph"/>
              <w:numPr>
                <w:ilvl w:val="0"/>
                <w:numId w:val="2"/>
              </w:numPr>
              <w:ind w:left="123" w:hanging="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Kajur/Koorprodi</w:t>
            </w:r>
          </w:p>
          <w:p w:rsidR="00110139" w:rsidRDefault="00110139" w:rsidP="00FE1EE4">
            <w:pPr>
              <w:pStyle w:val="ListParagraph"/>
              <w:numPr>
                <w:ilvl w:val="0"/>
                <w:numId w:val="2"/>
              </w:numPr>
              <w:ind w:left="123" w:hanging="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Asesor</w:t>
            </w:r>
          </w:p>
          <w:p w:rsidR="00110139" w:rsidRPr="00F074A9" w:rsidRDefault="00110139" w:rsidP="001D2B0C">
            <w:pPr>
              <w:rPr>
                <w:sz w:val="22"/>
                <w:szCs w:val="22"/>
                <w:u w:val="single"/>
              </w:rPr>
            </w:pPr>
            <w:r w:rsidRPr="00F074A9">
              <w:rPr>
                <w:sz w:val="22"/>
                <w:szCs w:val="22"/>
                <w:u w:val="single"/>
              </w:rPr>
              <w:t>Tembusan:</w:t>
            </w:r>
          </w:p>
          <w:p w:rsidR="00110139" w:rsidRPr="00FE1EE4" w:rsidRDefault="00110139" w:rsidP="00FE1EE4">
            <w:pPr>
              <w:pStyle w:val="ListParagraph"/>
              <w:numPr>
                <w:ilvl w:val="0"/>
                <w:numId w:val="2"/>
              </w:numPr>
              <w:ind w:left="123" w:hanging="142"/>
              <w:rPr>
                <w:sz w:val="22"/>
                <w:szCs w:val="22"/>
              </w:rPr>
            </w:pPr>
            <w:r w:rsidRPr="00FE1EE4">
              <w:rPr>
                <w:sz w:val="22"/>
                <w:szCs w:val="22"/>
              </w:rPr>
              <w:t xml:space="preserve">Rektor, </w:t>
            </w:r>
          </w:p>
          <w:p w:rsidR="00110139" w:rsidRDefault="00110139" w:rsidP="00FE1EE4">
            <w:pPr>
              <w:pStyle w:val="ListParagraph"/>
              <w:numPr>
                <w:ilvl w:val="0"/>
                <w:numId w:val="2"/>
              </w:numPr>
              <w:ind w:left="123" w:hanging="142"/>
              <w:rPr>
                <w:sz w:val="22"/>
                <w:szCs w:val="22"/>
              </w:rPr>
            </w:pPr>
            <w:r w:rsidRPr="00FE1EE4">
              <w:rPr>
                <w:sz w:val="22"/>
                <w:szCs w:val="22"/>
              </w:rPr>
              <w:t xml:space="preserve">WR I, </w:t>
            </w:r>
          </w:p>
          <w:p w:rsidR="00110139" w:rsidRPr="00FE1EE4" w:rsidRDefault="00110139" w:rsidP="00FE1EE4">
            <w:pPr>
              <w:pStyle w:val="ListParagraph"/>
              <w:numPr>
                <w:ilvl w:val="0"/>
                <w:numId w:val="2"/>
              </w:numPr>
              <w:ind w:left="123" w:hanging="142"/>
              <w:rPr>
                <w:sz w:val="22"/>
                <w:szCs w:val="22"/>
              </w:rPr>
            </w:pPr>
            <w:r w:rsidRPr="00FE1EE4">
              <w:rPr>
                <w:sz w:val="22"/>
                <w:szCs w:val="22"/>
              </w:rPr>
              <w:t>WR II</w:t>
            </w:r>
          </w:p>
        </w:tc>
        <w:tc>
          <w:tcPr>
            <w:tcW w:w="454" w:type="dxa"/>
            <w:shd w:val="clear" w:color="auto" w:fill="808080" w:themeFill="background1" w:themeFillShade="80"/>
          </w:tcPr>
          <w:p w:rsidR="00110139" w:rsidRPr="00C91D41" w:rsidRDefault="00110139" w:rsidP="00C91D41">
            <w:pPr>
              <w:rPr>
                <w:sz w:val="22"/>
                <w:szCs w:val="22"/>
              </w:rPr>
            </w:pPr>
          </w:p>
        </w:tc>
        <w:tc>
          <w:tcPr>
            <w:tcW w:w="455" w:type="dxa"/>
            <w:shd w:val="clear" w:color="auto" w:fill="808080" w:themeFill="background1" w:themeFillShade="80"/>
          </w:tcPr>
          <w:p w:rsidR="00110139" w:rsidRPr="00C91D41" w:rsidRDefault="00110139" w:rsidP="00C91D41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110139" w:rsidRPr="00C91D41" w:rsidRDefault="00110139" w:rsidP="00C91D41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110139" w:rsidRPr="00C91D41" w:rsidRDefault="00110139" w:rsidP="00C91D41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110139" w:rsidRPr="00C91D41" w:rsidRDefault="00110139" w:rsidP="00C91D41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110139" w:rsidRPr="00C91D41" w:rsidRDefault="00110139" w:rsidP="00C91D41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110139" w:rsidRPr="00C91D41" w:rsidRDefault="00110139" w:rsidP="00C91D41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110139" w:rsidRPr="00C91D41" w:rsidRDefault="00110139" w:rsidP="00C91D41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110139" w:rsidRPr="00C91D41" w:rsidRDefault="00110139" w:rsidP="00C91D41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</w:tcPr>
          <w:p w:rsidR="00110139" w:rsidRPr="00C91D41" w:rsidRDefault="00110139" w:rsidP="00C91D41">
            <w:pPr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454" w:type="dxa"/>
          </w:tcPr>
          <w:p w:rsidR="00110139" w:rsidRPr="00C91D41" w:rsidRDefault="00110139" w:rsidP="00C91D41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110139" w:rsidRPr="00C91D41" w:rsidRDefault="00110139" w:rsidP="00C91D41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110139" w:rsidRPr="00C91D41" w:rsidRDefault="00110139" w:rsidP="00C91D41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110139" w:rsidRPr="00C91D41" w:rsidRDefault="00110139" w:rsidP="00C91D41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110139" w:rsidRPr="00C91D41" w:rsidRDefault="00110139" w:rsidP="00C91D41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110139" w:rsidRPr="00C91D41" w:rsidRDefault="00110139" w:rsidP="00C91D41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</w:tcPr>
          <w:p w:rsidR="00110139" w:rsidRPr="00C91D41" w:rsidRDefault="00110139" w:rsidP="00C91D41">
            <w:pPr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454" w:type="dxa"/>
          </w:tcPr>
          <w:p w:rsidR="00110139" w:rsidRPr="00C91D41" w:rsidRDefault="00110139" w:rsidP="00C91D41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110139" w:rsidRPr="00C91D41" w:rsidRDefault="00110139" w:rsidP="00C91D41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110139" w:rsidRPr="00C91D41" w:rsidRDefault="00110139" w:rsidP="00C91D41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110139" w:rsidRPr="00C91D41" w:rsidRDefault="00110139" w:rsidP="00C91D41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110139" w:rsidRPr="00C91D41" w:rsidRDefault="00110139" w:rsidP="00C91D41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110139" w:rsidRPr="00C91D41" w:rsidRDefault="00110139" w:rsidP="00C91D41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</w:tcPr>
          <w:p w:rsidR="00110139" w:rsidRPr="00C91D41" w:rsidRDefault="00110139" w:rsidP="00C91D41">
            <w:pPr>
              <w:rPr>
                <w:color w:val="FFFFFF" w:themeColor="background1"/>
                <w:sz w:val="22"/>
                <w:szCs w:val="22"/>
              </w:rPr>
            </w:pPr>
          </w:p>
        </w:tc>
      </w:tr>
      <w:tr w:rsidR="00110139" w:rsidRPr="00C91D41" w:rsidTr="00D63B6E">
        <w:tc>
          <w:tcPr>
            <w:tcW w:w="1535" w:type="dxa"/>
          </w:tcPr>
          <w:p w:rsidR="00110139" w:rsidRDefault="00110139" w:rsidP="00C91D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Dosen (DS dan DT) membuat BKD_LKD dan menyiapkan bukti pendukung</w:t>
            </w:r>
          </w:p>
        </w:tc>
        <w:tc>
          <w:tcPr>
            <w:tcW w:w="1236" w:type="dxa"/>
          </w:tcPr>
          <w:p w:rsidR="00110139" w:rsidRDefault="00110139" w:rsidP="001D2B0C">
            <w:pPr>
              <w:pStyle w:val="ListParagraph"/>
              <w:numPr>
                <w:ilvl w:val="0"/>
                <w:numId w:val="1"/>
              </w:numPr>
              <w:ind w:left="121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Dekan</w:t>
            </w:r>
          </w:p>
          <w:p w:rsidR="00110139" w:rsidRDefault="00110139" w:rsidP="001D2B0C">
            <w:pPr>
              <w:pStyle w:val="ListParagraph"/>
              <w:numPr>
                <w:ilvl w:val="0"/>
                <w:numId w:val="1"/>
              </w:numPr>
              <w:ind w:left="121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Kajur/</w:t>
            </w:r>
          </w:p>
          <w:p w:rsidR="00110139" w:rsidRDefault="00110139" w:rsidP="001C00D9">
            <w:pPr>
              <w:pStyle w:val="ListParagraph"/>
              <w:ind w:left="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Koorprodi</w:t>
            </w:r>
          </w:p>
        </w:tc>
        <w:tc>
          <w:tcPr>
            <w:tcW w:w="2050" w:type="dxa"/>
          </w:tcPr>
          <w:p w:rsidR="00110139" w:rsidRPr="00E84AEB" w:rsidRDefault="00110139" w:rsidP="00DA25B0">
            <w:pPr>
              <w:pStyle w:val="ListParagraph"/>
              <w:numPr>
                <w:ilvl w:val="0"/>
                <w:numId w:val="1"/>
              </w:numPr>
              <w:ind w:left="240" w:hanging="240"/>
              <w:rPr>
                <w:b/>
                <w:i/>
                <w:sz w:val="22"/>
                <w:szCs w:val="22"/>
              </w:rPr>
            </w:pPr>
            <w:r w:rsidRPr="00E84AEB">
              <w:rPr>
                <w:b/>
                <w:i/>
                <w:sz w:val="22"/>
                <w:szCs w:val="22"/>
              </w:rPr>
              <w:t>Software menggunakan versi 2016 atau 2017</w:t>
            </w:r>
          </w:p>
          <w:p w:rsidR="00110139" w:rsidRDefault="00110139" w:rsidP="00DA25B0">
            <w:pPr>
              <w:pStyle w:val="ListParagraph"/>
              <w:numPr>
                <w:ilvl w:val="0"/>
                <w:numId w:val="1"/>
              </w:numPr>
              <w:ind w:left="240" w:hanging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Kinerja DS dan DT minimal 12 SKS</w:t>
            </w:r>
          </w:p>
          <w:p w:rsidR="00110139" w:rsidRDefault="00110139" w:rsidP="00DA25B0">
            <w:pPr>
              <w:pStyle w:val="ListParagraph"/>
              <w:ind w:left="-44" w:right="-1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(PP RI No.37/2009)</w:t>
            </w:r>
          </w:p>
          <w:p w:rsidR="00835FC5" w:rsidRPr="00DA25B0" w:rsidRDefault="00835FC5" w:rsidP="00835FC5">
            <w:pPr>
              <w:pStyle w:val="ListParagraph"/>
              <w:numPr>
                <w:ilvl w:val="0"/>
                <w:numId w:val="12"/>
              </w:numPr>
              <w:ind w:left="236" w:right="-122" w:hanging="2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Dosen ijin belajar wajib membuat </w:t>
            </w:r>
          </w:p>
        </w:tc>
        <w:tc>
          <w:tcPr>
            <w:tcW w:w="454" w:type="dxa"/>
            <w:shd w:val="clear" w:color="auto" w:fill="auto"/>
          </w:tcPr>
          <w:p w:rsidR="00110139" w:rsidRPr="00C91D41" w:rsidRDefault="00110139" w:rsidP="00C91D41">
            <w:pPr>
              <w:rPr>
                <w:sz w:val="22"/>
                <w:szCs w:val="22"/>
              </w:rPr>
            </w:pPr>
          </w:p>
        </w:tc>
        <w:tc>
          <w:tcPr>
            <w:tcW w:w="455" w:type="dxa"/>
            <w:shd w:val="clear" w:color="auto" w:fill="auto"/>
          </w:tcPr>
          <w:p w:rsidR="00110139" w:rsidRPr="00C91D41" w:rsidRDefault="00110139" w:rsidP="00C91D41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:rsidR="00110139" w:rsidRPr="00C91D41" w:rsidRDefault="00110139" w:rsidP="00C91D41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:rsidR="00110139" w:rsidRPr="00C91D41" w:rsidRDefault="00110139" w:rsidP="00C91D41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:rsidR="00110139" w:rsidRPr="00C91D41" w:rsidRDefault="00110139" w:rsidP="00C91D41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:rsidR="00110139" w:rsidRPr="00C91D41" w:rsidRDefault="00110139" w:rsidP="00C91D41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:rsidR="00110139" w:rsidRPr="00C91D41" w:rsidRDefault="00110139" w:rsidP="00C91D41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110139" w:rsidRPr="00C91D41" w:rsidRDefault="00110139" w:rsidP="00C91D41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110139" w:rsidRPr="00C91D41" w:rsidRDefault="00110139" w:rsidP="00C91D41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</w:tcPr>
          <w:p w:rsidR="00110139" w:rsidRPr="00C91D41" w:rsidRDefault="00110139" w:rsidP="00C91D41">
            <w:pPr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454" w:type="dxa"/>
          </w:tcPr>
          <w:p w:rsidR="00110139" w:rsidRPr="00C91D41" w:rsidRDefault="00110139" w:rsidP="00C91D41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110139" w:rsidRPr="00C91D41" w:rsidRDefault="00110139" w:rsidP="00C91D41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110139" w:rsidRPr="00C91D41" w:rsidRDefault="00110139" w:rsidP="00C91D41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110139" w:rsidRPr="00C91D41" w:rsidRDefault="00110139" w:rsidP="00C91D41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110139" w:rsidRPr="00C91D41" w:rsidRDefault="00110139" w:rsidP="00C91D41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110139" w:rsidRPr="00C91D41" w:rsidRDefault="00110139" w:rsidP="00C91D41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</w:tcPr>
          <w:p w:rsidR="00110139" w:rsidRPr="00C91D41" w:rsidRDefault="00110139" w:rsidP="00C91D41">
            <w:pPr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454" w:type="dxa"/>
          </w:tcPr>
          <w:p w:rsidR="00110139" w:rsidRPr="00C91D41" w:rsidRDefault="00110139" w:rsidP="00C91D41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110139" w:rsidRPr="00C91D41" w:rsidRDefault="00110139" w:rsidP="00C91D41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110139" w:rsidRPr="00C91D41" w:rsidRDefault="00110139" w:rsidP="00C91D41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110139" w:rsidRPr="00C91D41" w:rsidRDefault="00110139" w:rsidP="00C91D41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110139" w:rsidRPr="00C91D41" w:rsidRDefault="00110139" w:rsidP="00C91D41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110139" w:rsidRPr="00C91D41" w:rsidRDefault="00110139" w:rsidP="00C91D41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</w:tcPr>
          <w:p w:rsidR="00110139" w:rsidRPr="00C91D41" w:rsidRDefault="00110139" w:rsidP="00C91D41">
            <w:pPr>
              <w:rPr>
                <w:color w:val="FFFFFF" w:themeColor="background1"/>
                <w:sz w:val="22"/>
                <w:szCs w:val="22"/>
              </w:rPr>
            </w:pPr>
          </w:p>
        </w:tc>
      </w:tr>
      <w:tr w:rsidR="006A021F" w:rsidRPr="00C91D41" w:rsidTr="00D63B6E">
        <w:tc>
          <w:tcPr>
            <w:tcW w:w="1535" w:type="dxa"/>
          </w:tcPr>
          <w:p w:rsidR="006A021F" w:rsidRDefault="006A021F" w:rsidP="00C91D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Pengumpulan</w:t>
            </w:r>
          </w:p>
          <w:p w:rsidR="002600EB" w:rsidRDefault="006A021F" w:rsidP="00C91D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Print-out </w:t>
            </w:r>
            <w:r w:rsidR="002600EB">
              <w:rPr>
                <w:sz w:val="22"/>
                <w:szCs w:val="22"/>
              </w:rPr>
              <w:t xml:space="preserve">BKD _LKD </w:t>
            </w:r>
            <w:r>
              <w:rPr>
                <w:sz w:val="22"/>
                <w:szCs w:val="22"/>
              </w:rPr>
              <w:t xml:space="preserve">dan bukti </w:t>
            </w:r>
            <w:r w:rsidR="002600EB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endukung ke Jurusan/Prodi</w:t>
            </w:r>
            <w:r w:rsidR="002600EB">
              <w:rPr>
                <w:sz w:val="22"/>
                <w:szCs w:val="22"/>
              </w:rPr>
              <w:t xml:space="preserve"> </w:t>
            </w:r>
          </w:p>
          <w:p w:rsidR="005F5590" w:rsidRPr="005F5590" w:rsidRDefault="005F5590" w:rsidP="005F5590">
            <w:pPr>
              <w:ind w:left="-110" w:right="-134"/>
              <w:jc w:val="center"/>
              <w:rPr>
                <w:b/>
                <w:i/>
                <w:sz w:val="22"/>
                <w:szCs w:val="22"/>
              </w:rPr>
            </w:pPr>
            <w:r w:rsidRPr="005F5590">
              <w:rPr>
                <w:b/>
                <w:i/>
                <w:sz w:val="22"/>
                <w:szCs w:val="22"/>
              </w:rPr>
              <w:t>(Lihat catatan</w:t>
            </w:r>
            <w:r w:rsidR="00A7210E">
              <w:rPr>
                <w:b/>
                <w:i/>
                <w:sz w:val="22"/>
                <w:szCs w:val="22"/>
              </w:rPr>
              <w:t xml:space="preserve"> 1</w:t>
            </w:r>
            <w:r w:rsidRPr="005F5590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236" w:type="dxa"/>
          </w:tcPr>
          <w:p w:rsidR="006A021F" w:rsidRDefault="006A021F" w:rsidP="006A021F">
            <w:pPr>
              <w:pStyle w:val="ListParagraph"/>
              <w:ind w:left="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Kajur /</w:t>
            </w:r>
          </w:p>
          <w:p w:rsidR="006A021F" w:rsidRDefault="006A021F" w:rsidP="006A021F">
            <w:pPr>
              <w:pStyle w:val="ListParagraph"/>
              <w:ind w:left="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Koorprodi</w:t>
            </w:r>
          </w:p>
        </w:tc>
        <w:tc>
          <w:tcPr>
            <w:tcW w:w="2050" w:type="dxa"/>
          </w:tcPr>
          <w:p w:rsidR="006A021F" w:rsidRPr="002600EB" w:rsidRDefault="002600EB" w:rsidP="002600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Tempat print-out dan bukti pendukung menggunakan </w:t>
            </w:r>
            <w:r w:rsidRPr="006A4E16">
              <w:rPr>
                <w:b/>
                <w:i/>
                <w:sz w:val="22"/>
                <w:szCs w:val="22"/>
              </w:rPr>
              <w:t>map plastik warna hijau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54" w:type="dxa"/>
            <w:shd w:val="clear" w:color="auto" w:fill="auto"/>
          </w:tcPr>
          <w:p w:rsidR="006A021F" w:rsidRPr="00C91D41" w:rsidRDefault="006A021F" w:rsidP="00C91D41">
            <w:pPr>
              <w:rPr>
                <w:sz w:val="22"/>
                <w:szCs w:val="22"/>
              </w:rPr>
            </w:pPr>
          </w:p>
        </w:tc>
        <w:tc>
          <w:tcPr>
            <w:tcW w:w="455" w:type="dxa"/>
            <w:shd w:val="clear" w:color="auto" w:fill="auto"/>
          </w:tcPr>
          <w:p w:rsidR="006A021F" w:rsidRPr="00C91D41" w:rsidRDefault="006A021F" w:rsidP="00C91D41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</w:tcPr>
          <w:p w:rsidR="006A021F" w:rsidRPr="00C91D41" w:rsidRDefault="006A021F" w:rsidP="00C91D41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</w:tcPr>
          <w:p w:rsidR="006A021F" w:rsidRPr="00C91D41" w:rsidRDefault="006A021F" w:rsidP="00C91D41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</w:tcPr>
          <w:p w:rsidR="006A021F" w:rsidRPr="00C91D41" w:rsidRDefault="006A021F" w:rsidP="00C91D41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</w:tcPr>
          <w:p w:rsidR="006A021F" w:rsidRPr="00C91D41" w:rsidRDefault="006A021F" w:rsidP="00C91D41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:rsidR="006A021F" w:rsidRPr="00C91D41" w:rsidRDefault="006A021F" w:rsidP="00C91D41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:rsidR="006A021F" w:rsidRPr="00C91D41" w:rsidRDefault="006A021F" w:rsidP="00C91D41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6A021F" w:rsidRPr="00C91D41" w:rsidRDefault="006A021F" w:rsidP="00C91D41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</w:tcPr>
          <w:p w:rsidR="006A021F" w:rsidRPr="00C91D41" w:rsidRDefault="006A021F" w:rsidP="00C91D41">
            <w:pPr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454" w:type="dxa"/>
          </w:tcPr>
          <w:p w:rsidR="006A021F" w:rsidRPr="00C91D41" w:rsidRDefault="006A021F" w:rsidP="00C91D41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6A021F" w:rsidRPr="00C91D41" w:rsidRDefault="006A021F" w:rsidP="00C91D41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6A021F" w:rsidRPr="00C91D41" w:rsidRDefault="006A021F" w:rsidP="00C91D41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6A021F" w:rsidRPr="00C91D41" w:rsidRDefault="006A021F" w:rsidP="00C91D41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6A021F" w:rsidRPr="00C91D41" w:rsidRDefault="006A021F" w:rsidP="00C91D41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6A021F" w:rsidRPr="00C91D41" w:rsidRDefault="006A021F" w:rsidP="00C91D41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</w:tcPr>
          <w:p w:rsidR="006A021F" w:rsidRPr="00C91D41" w:rsidRDefault="006A021F" w:rsidP="00C91D41">
            <w:pPr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454" w:type="dxa"/>
          </w:tcPr>
          <w:p w:rsidR="006A021F" w:rsidRPr="00C91D41" w:rsidRDefault="006A021F" w:rsidP="00C91D41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6A021F" w:rsidRPr="00C91D41" w:rsidRDefault="006A021F" w:rsidP="00C91D41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6A021F" w:rsidRPr="00C91D41" w:rsidRDefault="006A021F" w:rsidP="00C91D41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6A021F" w:rsidRPr="00C91D41" w:rsidRDefault="006A021F" w:rsidP="00C91D41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6A021F" w:rsidRPr="00C91D41" w:rsidRDefault="006A021F" w:rsidP="00C91D41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6A021F" w:rsidRPr="00C91D41" w:rsidRDefault="006A021F" w:rsidP="00C91D41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</w:tcPr>
          <w:p w:rsidR="006A021F" w:rsidRPr="00C91D41" w:rsidRDefault="006A021F" w:rsidP="00C91D41">
            <w:pPr>
              <w:rPr>
                <w:color w:val="FFFFFF" w:themeColor="background1"/>
                <w:sz w:val="22"/>
                <w:szCs w:val="22"/>
              </w:rPr>
            </w:pPr>
          </w:p>
        </w:tc>
      </w:tr>
    </w:tbl>
    <w:p w:rsidR="005F5590" w:rsidRDefault="005F5590">
      <w:pPr>
        <w:rPr>
          <w:b/>
          <w:u w:val="single"/>
        </w:rPr>
      </w:pPr>
    </w:p>
    <w:p w:rsidR="005F5590" w:rsidRDefault="005F5590">
      <w:pPr>
        <w:rPr>
          <w:b/>
          <w:u w:val="single"/>
        </w:rPr>
      </w:pPr>
    </w:p>
    <w:p w:rsidR="005F5590" w:rsidRDefault="005F5590">
      <w:pPr>
        <w:rPr>
          <w:b/>
          <w:u w:val="single"/>
        </w:rPr>
      </w:pPr>
    </w:p>
    <w:p w:rsidR="005F5590" w:rsidRDefault="005F5590">
      <w:pPr>
        <w:rPr>
          <w:b/>
          <w:u w:val="single"/>
        </w:rPr>
      </w:pPr>
    </w:p>
    <w:p w:rsidR="00C91D41" w:rsidRPr="002600EB" w:rsidRDefault="002600EB" w:rsidP="00D11E99">
      <w:pPr>
        <w:ind w:left="709"/>
        <w:rPr>
          <w:b/>
          <w:u w:val="single"/>
        </w:rPr>
      </w:pPr>
      <w:r w:rsidRPr="002600EB">
        <w:rPr>
          <w:b/>
          <w:u w:val="single"/>
        </w:rPr>
        <w:t>Catatan</w:t>
      </w:r>
      <w:r w:rsidR="00A7210E">
        <w:rPr>
          <w:b/>
          <w:u w:val="single"/>
        </w:rPr>
        <w:t xml:space="preserve"> 1</w:t>
      </w:r>
      <w:r w:rsidRPr="002600EB">
        <w:rPr>
          <w:b/>
          <w:u w:val="single"/>
        </w:rPr>
        <w:t>:</w:t>
      </w:r>
    </w:p>
    <w:p w:rsidR="002600EB" w:rsidRDefault="005F5590" w:rsidP="00D11E99">
      <w:pPr>
        <w:ind w:left="709"/>
      </w:pPr>
      <w:r>
        <w:t>Print-out yang dikumpulkan:</w:t>
      </w:r>
    </w:p>
    <w:tbl>
      <w:tblPr>
        <w:tblStyle w:val="TableGrid"/>
        <w:tblW w:w="13183" w:type="dxa"/>
        <w:tblInd w:w="704" w:type="dxa"/>
        <w:tblLook w:val="04A0" w:firstRow="1" w:lastRow="0" w:firstColumn="1" w:lastColumn="0" w:noHBand="0" w:noVBand="1"/>
      </w:tblPr>
      <w:tblGrid>
        <w:gridCol w:w="562"/>
        <w:gridCol w:w="3119"/>
        <w:gridCol w:w="1280"/>
        <w:gridCol w:w="8222"/>
      </w:tblGrid>
      <w:tr w:rsidR="00E84AEB" w:rsidTr="00660B85">
        <w:tc>
          <w:tcPr>
            <w:tcW w:w="562" w:type="dxa"/>
            <w:shd w:val="clear" w:color="auto" w:fill="D0CECE" w:themeFill="background2" w:themeFillShade="E6"/>
          </w:tcPr>
          <w:p w:rsidR="005F5590" w:rsidRPr="005F5590" w:rsidRDefault="005F5590">
            <w:pPr>
              <w:rPr>
                <w:b/>
              </w:rPr>
            </w:pPr>
            <w:r w:rsidRPr="005F5590">
              <w:rPr>
                <w:b/>
              </w:rPr>
              <w:t>No</w:t>
            </w:r>
          </w:p>
        </w:tc>
        <w:tc>
          <w:tcPr>
            <w:tcW w:w="3119" w:type="dxa"/>
            <w:shd w:val="clear" w:color="auto" w:fill="D0CECE" w:themeFill="background2" w:themeFillShade="E6"/>
          </w:tcPr>
          <w:p w:rsidR="005F5590" w:rsidRPr="005F5590" w:rsidRDefault="005F5590">
            <w:pPr>
              <w:rPr>
                <w:b/>
              </w:rPr>
            </w:pPr>
            <w:r w:rsidRPr="005F5590">
              <w:rPr>
                <w:b/>
              </w:rPr>
              <w:t>Print-out</w:t>
            </w:r>
          </w:p>
        </w:tc>
        <w:tc>
          <w:tcPr>
            <w:tcW w:w="1280" w:type="dxa"/>
            <w:shd w:val="clear" w:color="auto" w:fill="D0CECE" w:themeFill="background2" w:themeFillShade="E6"/>
          </w:tcPr>
          <w:p w:rsidR="005F5590" w:rsidRPr="005F5590" w:rsidRDefault="005F5590">
            <w:pPr>
              <w:rPr>
                <w:b/>
              </w:rPr>
            </w:pPr>
            <w:r w:rsidRPr="005F5590">
              <w:rPr>
                <w:b/>
              </w:rPr>
              <w:t>Jumlah</w:t>
            </w:r>
          </w:p>
        </w:tc>
        <w:tc>
          <w:tcPr>
            <w:tcW w:w="8222" w:type="dxa"/>
            <w:shd w:val="clear" w:color="auto" w:fill="D0CECE" w:themeFill="background2" w:themeFillShade="E6"/>
          </w:tcPr>
          <w:p w:rsidR="005F5590" w:rsidRPr="005F5590" w:rsidRDefault="005F5590">
            <w:pPr>
              <w:rPr>
                <w:b/>
              </w:rPr>
            </w:pPr>
            <w:r w:rsidRPr="005F5590">
              <w:rPr>
                <w:b/>
              </w:rPr>
              <w:t>Keterangan</w:t>
            </w:r>
          </w:p>
        </w:tc>
      </w:tr>
      <w:tr w:rsidR="00E84AEB" w:rsidTr="00660B85">
        <w:tc>
          <w:tcPr>
            <w:tcW w:w="562" w:type="dxa"/>
          </w:tcPr>
          <w:p w:rsidR="005F5590" w:rsidRDefault="00AA3435" w:rsidP="007B35D9">
            <w:pPr>
              <w:spacing w:line="276" w:lineRule="auto"/>
              <w:jc w:val="center"/>
            </w:pPr>
            <w:r>
              <w:t>a)</w:t>
            </w:r>
          </w:p>
        </w:tc>
        <w:tc>
          <w:tcPr>
            <w:tcW w:w="3119" w:type="dxa"/>
          </w:tcPr>
          <w:p w:rsidR="005F5590" w:rsidRDefault="006A4E16" w:rsidP="007B35D9">
            <w:pPr>
              <w:spacing w:line="276" w:lineRule="auto"/>
            </w:pPr>
            <w:r>
              <w:t>BKD (Beban Kerja Dosen)</w:t>
            </w:r>
          </w:p>
        </w:tc>
        <w:tc>
          <w:tcPr>
            <w:tcW w:w="1280" w:type="dxa"/>
          </w:tcPr>
          <w:p w:rsidR="005F5590" w:rsidRPr="00D91299" w:rsidRDefault="007E20E6" w:rsidP="007B35D9">
            <w:pPr>
              <w:spacing w:line="276" w:lineRule="auto"/>
              <w:rPr>
                <w:b/>
              </w:rPr>
            </w:pPr>
            <w:r w:rsidRPr="00D91299">
              <w:rPr>
                <w:b/>
              </w:rPr>
              <w:t>2 rangkap</w:t>
            </w:r>
          </w:p>
        </w:tc>
        <w:tc>
          <w:tcPr>
            <w:tcW w:w="8222" w:type="dxa"/>
          </w:tcPr>
          <w:p w:rsidR="005F5590" w:rsidRDefault="001F53A0" w:rsidP="007B35D9">
            <w:pPr>
              <w:spacing w:line="276" w:lineRule="auto"/>
            </w:pPr>
            <w:r>
              <w:t>Sudah ditandatangani Kajur/Koorprodi menggunakan ballpoint dengan tinta biru</w:t>
            </w:r>
          </w:p>
        </w:tc>
      </w:tr>
      <w:tr w:rsidR="00E84AEB" w:rsidTr="00660B85">
        <w:tc>
          <w:tcPr>
            <w:tcW w:w="562" w:type="dxa"/>
          </w:tcPr>
          <w:p w:rsidR="005F5590" w:rsidRDefault="00AA3435" w:rsidP="007B35D9">
            <w:pPr>
              <w:spacing w:line="276" w:lineRule="auto"/>
              <w:jc w:val="center"/>
            </w:pPr>
            <w:r>
              <w:t>b)</w:t>
            </w:r>
          </w:p>
        </w:tc>
        <w:tc>
          <w:tcPr>
            <w:tcW w:w="3119" w:type="dxa"/>
          </w:tcPr>
          <w:p w:rsidR="005F5590" w:rsidRDefault="006A4E16" w:rsidP="007B35D9">
            <w:pPr>
              <w:spacing w:line="276" w:lineRule="auto"/>
            </w:pPr>
            <w:r>
              <w:t>LKD (Laporan Kinerja Dosen)</w:t>
            </w:r>
          </w:p>
        </w:tc>
        <w:tc>
          <w:tcPr>
            <w:tcW w:w="1280" w:type="dxa"/>
          </w:tcPr>
          <w:p w:rsidR="005F5590" w:rsidRPr="00D91299" w:rsidRDefault="007E20E6" w:rsidP="007B35D9">
            <w:pPr>
              <w:spacing w:line="276" w:lineRule="auto"/>
              <w:rPr>
                <w:b/>
              </w:rPr>
            </w:pPr>
            <w:r w:rsidRPr="00D91299">
              <w:rPr>
                <w:b/>
              </w:rPr>
              <w:t>4 rangkap</w:t>
            </w:r>
          </w:p>
        </w:tc>
        <w:tc>
          <w:tcPr>
            <w:tcW w:w="8222" w:type="dxa"/>
          </w:tcPr>
          <w:p w:rsidR="005F5590" w:rsidRDefault="00E84AEB" w:rsidP="007B35D9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179" w:hanging="179"/>
            </w:pPr>
            <w:r>
              <w:t>2 rangkap ditandatangani dosen ybs menggunakan ballpoint dengan tinta biru di atas materai Rp.6000,-</w:t>
            </w:r>
          </w:p>
          <w:p w:rsidR="00E84AEB" w:rsidRDefault="00E84AEB" w:rsidP="007B35D9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179" w:hanging="179"/>
            </w:pPr>
            <w:r>
              <w:t>2 rangkap ditandatangani dosen ybs menggunakan ballpoint dengan tinta biru tanpa materai</w:t>
            </w:r>
          </w:p>
        </w:tc>
      </w:tr>
      <w:tr w:rsidR="00E84AEB" w:rsidTr="00660B85">
        <w:tc>
          <w:tcPr>
            <w:tcW w:w="562" w:type="dxa"/>
          </w:tcPr>
          <w:p w:rsidR="00E84AEB" w:rsidRDefault="00AA3435" w:rsidP="007B35D9">
            <w:pPr>
              <w:spacing w:line="276" w:lineRule="auto"/>
              <w:jc w:val="center"/>
            </w:pPr>
            <w:r>
              <w:t>c)</w:t>
            </w:r>
          </w:p>
        </w:tc>
        <w:tc>
          <w:tcPr>
            <w:tcW w:w="3119" w:type="dxa"/>
          </w:tcPr>
          <w:p w:rsidR="00E84AEB" w:rsidRDefault="00E84AEB" w:rsidP="007B35D9">
            <w:pPr>
              <w:spacing w:line="276" w:lineRule="auto"/>
            </w:pPr>
            <w:r>
              <w:t>Lembar Koreksi Asesor LKD</w:t>
            </w:r>
          </w:p>
          <w:p w:rsidR="00D4773E" w:rsidRDefault="00D4773E" w:rsidP="007B35D9">
            <w:pPr>
              <w:spacing w:line="276" w:lineRule="auto"/>
            </w:pPr>
            <w:r>
              <w:t>(</w:t>
            </w:r>
            <w:r w:rsidRPr="00835FC5">
              <w:rPr>
                <w:b/>
                <w:i/>
              </w:rPr>
              <w:t>Kolom Pimpinan PT diisi nama Kajur atau Koorpodi)</w:t>
            </w:r>
          </w:p>
        </w:tc>
        <w:tc>
          <w:tcPr>
            <w:tcW w:w="1280" w:type="dxa"/>
          </w:tcPr>
          <w:p w:rsidR="00E84AEB" w:rsidRPr="00D91299" w:rsidRDefault="00E84AEB" w:rsidP="007B35D9">
            <w:pPr>
              <w:spacing w:line="276" w:lineRule="auto"/>
              <w:rPr>
                <w:b/>
              </w:rPr>
            </w:pPr>
            <w:r w:rsidRPr="00D91299">
              <w:rPr>
                <w:b/>
              </w:rPr>
              <w:t>4 rangkap</w:t>
            </w:r>
          </w:p>
        </w:tc>
        <w:tc>
          <w:tcPr>
            <w:tcW w:w="8222" w:type="dxa"/>
          </w:tcPr>
          <w:p w:rsidR="00E84AEB" w:rsidRDefault="00E84AEB" w:rsidP="007B35D9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179" w:hanging="179"/>
            </w:pPr>
            <w:r>
              <w:t>2 rangkap ditandatangani dosen ybs menggunakan ballpoint dengan tinta biru di atas materai Rp.6000,-</w:t>
            </w:r>
          </w:p>
          <w:p w:rsidR="00E84AEB" w:rsidRDefault="00E84AEB" w:rsidP="007B35D9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179" w:hanging="179"/>
            </w:pPr>
            <w:r>
              <w:t>2 rangkap ditandatangani dosen ybs menggunakan ballpoint dengan tinta biru tanpa materai</w:t>
            </w:r>
          </w:p>
        </w:tc>
      </w:tr>
      <w:tr w:rsidR="00B51853" w:rsidTr="00660B85">
        <w:tc>
          <w:tcPr>
            <w:tcW w:w="562" w:type="dxa"/>
          </w:tcPr>
          <w:p w:rsidR="00B51853" w:rsidRDefault="00AA3435" w:rsidP="007B35D9">
            <w:pPr>
              <w:spacing w:line="276" w:lineRule="auto"/>
              <w:jc w:val="center"/>
            </w:pPr>
            <w:r>
              <w:t>d)</w:t>
            </w:r>
          </w:p>
        </w:tc>
        <w:tc>
          <w:tcPr>
            <w:tcW w:w="3119" w:type="dxa"/>
          </w:tcPr>
          <w:p w:rsidR="00B51853" w:rsidRDefault="00B51853" w:rsidP="007B35D9">
            <w:pPr>
              <w:spacing w:line="276" w:lineRule="auto"/>
            </w:pPr>
            <w:r>
              <w:t>Bukti pendukung LKD</w:t>
            </w:r>
          </w:p>
        </w:tc>
        <w:tc>
          <w:tcPr>
            <w:tcW w:w="1280" w:type="dxa"/>
          </w:tcPr>
          <w:p w:rsidR="00B51853" w:rsidRPr="00D91299" w:rsidRDefault="00B51853" w:rsidP="007B35D9">
            <w:pPr>
              <w:spacing w:line="276" w:lineRule="auto"/>
              <w:rPr>
                <w:b/>
              </w:rPr>
            </w:pPr>
            <w:r w:rsidRPr="00D91299">
              <w:rPr>
                <w:b/>
              </w:rPr>
              <w:t>1 rangkap</w:t>
            </w:r>
          </w:p>
        </w:tc>
        <w:tc>
          <w:tcPr>
            <w:tcW w:w="8222" w:type="dxa"/>
          </w:tcPr>
          <w:p w:rsidR="00B51853" w:rsidRDefault="00B51853" w:rsidP="007B35D9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179" w:hanging="179"/>
            </w:pPr>
            <w:r>
              <w:t xml:space="preserve">Dalam bentuk hardcopy atau </w:t>
            </w:r>
            <w:r w:rsidRPr="00B51853">
              <w:rPr>
                <w:i/>
              </w:rPr>
              <w:t>Soft file</w:t>
            </w:r>
            <w:r>
              <w:t xml:space="preserve"> yang diburning di CD/DVD</w:t>
            </w:r>
          </w:p>
        </w:tc>
      </w:tr>
    </w:tbl>
    <w:p w:rsidR="00131415" w:rsidRDefault="00131415"/>
    <w:p w:rsidR="005A509E" w:rsidRDefault="005A509E"/>
    <w:p w:rsidR="005A509E" w:rsidRDefault="005A509E"/>
    <w:p w:rsidR="005A509E" w:rsidRDefault="005A509E"/>
    <w:p w:rsidR="005A509E" w:rsidRDefault="005A509E"/>
    <w:p w:rsidR="005A509E" w:rsidRDefault="005A509E"/>
    <w:p w:rsidR="005A509E" w:rsidRDefault="005A509E"/>
    <w:p w:rsidR="005A509E" w:rsidRDefault="005A509E"/>
    <w:p w:rsidR="005A509E" w:rsidRDefault="005A509E"/>
    <w:p w:rsidR="005A509E" w:rsidRDefault="005A509E"/>
    <w:p w:rsidR="005A509E" w:rsidRDefault="005A509E"/>
    <w:p w:rsidR="005A509E" w:rsidRDefault="005A509E"/>
    <w:p w:rsidR="005A509E" w:rsidRDefault="005A509E"/>
    <w:p w:rsidR="005A509E" w:rsidRDefault="005A509E"/>
    <w:p w:rsidR="00C91D41" w:rsidRPr="00131415" w:rsidRDefault="00131415" w:rsidP="00131415">
      <w:pPr>
        <w:ind w:left="-284"/>
        <w:rPr>
          <w:b/>
        </w:rPr>
      </w:pPr>
      <w:r w:rsidRPr="00131415">
        <w:rPr>
          <w:b/>
        </w:rPr>
        <w:lastRenderedPageBreak/>
        <w:t>LANJUTAN</w:t>
      </w:r>
    </w:p>
    <w:tbl>
      <w:tblPr>
        <w:tblStyle w:val="TableGrid"/>
        <w:tblW w:w="16000" w:type="dxa"/>
        <w:tblInd w:w="-572" w:type="dxa"/>
        <w:tblLook w:val="04A0" w:firstRow="1" w:lastRow="0" w:firstColumn="1" w:lastColumn="0" w:noHBand="0" w:noVBand="1"/>
      </w:tblPr>
      <w:tblGrid>
        <w:gridCol w:w="1702"/>
        <w:gridCol w:w="1302"/>
        <w:gridCol w:w="2100"/>
        <w:gridCol w:w="453"/>
        <w:gridCol w:w="455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EA66E1" w:rsidRPr="00C91D41" w:rsidTr="00EA66E1">
        <w:tc>
          <w:tcPr>
            <w:tcW w:w="1702" w:type="dxa"/>
            <w:vMerge w:val="restart"/>
          </w:tcPr>
          <w:p w:rsidR="00B51853" w:rsidRPr="00C91D41" w:rsidRDefault="00B51853" w:rsidP="0029191B">
            <w:pPr>
              <w:jc w:val="center"/>
              <w:rPr>
                <w:b/>
                <w:sz w:val="22"/>
                <w:szCs w:val="22"/>
              </w:rPr>
            </w:pPr>
            <w:r w:rsidRPr="00C91D41">
              <w:rPr>
                <w:b/>
                <w:sz w:val="22"/>
                <w:szCs w:val="22"/>
              </w:rPr>
              <w:t>KEGIATAN</w:t>
            </w:r>
          </w:p>
        </w:tc>
        <w:tc>
          <w:tcPr>
            <w:tcW w:w="1302" w:type="dxa"/>
            <w:vMerge w:val="restart"/>
          </w:tcPr>
          <w:p w:rsidR="00B51853" w:rsidRPr="00C91D41" w:rsidRDefault="00B51853" w:rsidP="0029191B">
            <w:pPr>
              <w:jc w:val="center"/>
              <w:rPr>
                <w:b/>
                <w:sz w:val="22"/>
                <w:szCs w:val="22"/>
              </w:rPr>
            </w:pPr>
            <w:r w:rsidRPr="00C91D41">
              <w:rPr>
                <w:b/>
                <w:sz w:val="22"/>
                <w:szCs w:val="22"/>
              </w:rPr>
              <w:t>PIC</w:t>
            </w:r>
          </w:p>
        </w:tc>
        <w:tc>
          <w:tcPr>
            <w:tcW w:w="2100" w:type="dxa"/>
            <w:vMerge w:val="restart"/>
          </w:tcPr>
          <w:p w:rsidR="00B51853" w:rsidRPr="00C91D41" w:rsidRDefault="00B51853" w:rsidP="0029191B">
            <w:pPr>
              <w:jc w:val="center"/>
              <w:rPr>
                <w:b/>
                <w:sz w:val="22"/>
                <w:szCs w:val="22"/>
              </w:rPr>
            </w:pPr>
            <w:r w:rsidRPr="00C91D41">
              <w:rPr>
                <w:b/>
                <w:sz w:val="22"/>
                <w:szCs w:val="22"/>
              </w:rPr>
              <w:t>KETERANGAN</w:t>
            </w:r>
          </w:p>
        </w:tc>
        <w:tc>
          <w:tcPr>
            <w:tcW w:w="1362" w:type="dxa"/>
            <w:gridSpan w:val="3"/>
          </w:tcPr>
          <w:p w:rsidR="00B51853" w:rsidRPr="00C91D41" w:rsidRDefault="00B51853" w:rsidP="0029191B">
            <w:pPr>
              <w:jc w:val="center"/>
              <w:rPr>
                <w:b/>
                <w:sz w:val="22"/>
                <w:szCs w:val="22"/>
              </w:rPr>
            </w:pPr>
            <w:r w:rsidRPr="00C91D41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91D41">
              <w:rPr>
                <w:b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91D41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9534" w:type="dxa"/>
            <w:gridSpan w:val="21"/>
          </w:tcPr>
          <w:p w:rsidR="00B51853" w:rsidRPr="00C91D41" w:rsidRDefault="00B51853" w:rsidP="0029191B">
            <w:pPr>
              <w:jc w:val="center"/>
              <w:rPr>
                <w:b/>
                <w:sz w:val="22"/>
                <w:szCs w:val="22"/>
              </w:rPr>
            </w:pPr>
            <w:r w:rsidRPr="00C91D41">
              <w:rPr>
                <w:b/>
                <w:sz w:val="22"/>
                <w:szCs w:val="22"/>
              </w:rPr>
              <w:t xml:space="preserve">J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C91D41">
              <w:rPr>
                <w:b/>
                <w:sz w:val="22"/>
                <w:szCs w:val="22"/>
              </w:rPr>
              <w:t xml:space="preserve">U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C91D41">
              <w:rPr>
                <w:b/>
                <w:sz w:val="22"/>
                <w:szCs w:val="22"/>
              </w:rPr>
              <w:t xml:space="preserve">N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C91D41">
              <w:rPr>
                <w:b/>
                <w:sz w:val="22"/>
                <w:szCs w:val="22"/>
              </w:rPr>
              <w:t>I</w:t>
            </w:r>
          </w:p>
        </w:tc>
      </w:tr>
      <w:tr w:rsidR="00EA66E1" w:rsidRPr="00C91D41" w:rsidTr="00EA66E1">
        <w:tc>
          <w:tcPr>
            <w:tcW w:w="1702" w:type="dxa"/>
            <w:vMerge/>
          </w:tcPr>
          <w:p w:rsidR="00B51853" w:rsidRPr="00C91D41" w:rsidRDefault="00B51853" w:rsidP="0029191B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  <w:vMerge/>
          </w:tcPr>
          <w:p w:rsidR="00B51853" w:rsidRPr="00C91D41" w:rsidRDefault="00B51853" w:rsidP="0029191B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  <w:vMerge/>
          </w:tcPr>
          <w:p w:rsidR="00B51853" w:rsidRPr="00C91D41" w:rsidRDefault="00B51853" w:rsidP="0029191B">
            <w:pPr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B51853" w:rsidRPr="00C91D41" w:rsidRDefault="00B51853" w:rsidP="0029191B">
            <w:pPr>
              <w:rPr>
                <w:sz w:val="22"/>
                <w:szCs w:val="22"/>
              </w:rPr>
            </w:pPr>
            <w:r w:rsidRPr="00C91D41">
              <w:rPr>
                <w:sz w:val="22"/>
                <w:szCs w:val="22"/>
              </w:rPr>
              <w:t>28</w:t>
            </w:r>
          </w:p>
        </w:tc>
        <w:tc>
          <w:tcPr>
            <w:tcW w:w="455" w:type="dxa"/>
          </w:tcPr>
          <w:p w:rsidR="00B51853" w:rsidRPr="00C91D41" w:rsidRDefault="00B51853" w:rsidP="0029191B">
            <w:pPr>
              <w:rPr>
                <w:sz w:val="22"/>
                <w:szCs w:val="22"/>
              </w:rPr>
            </w:pPr>
            <w:r w:rsidRPr="00C91D41">
              <w:rPr>
                <w:sz w:val="22"/>
                <w:szCs w:val="22"/>
              </w:rPr>
              <w:t>29</w:t>
            </w:r>
          </w:p>
        </w:tc>
        <w:tc>
          <w:tcPr>
            <w:tcW w:w="454" w:type="dxa"/>
          </w:tcPr>
          <w:p w:rsidR="00B51853" w:rsidRPr="00110139" w:rsidRDefault="00B51853" w:rsidP="0029191B">
            <w:pPr>
              <w:rPr>
                <w:sz w:val="22"/>
                <w:szCs w:val="22"/>
              </w:rPr>
            </w:pPr>
            <w:r w:rsidRPr="00110139">
              <w:rPr>
                <w:sz w:val="22"/>
                <w:szCs w:val="22"/>
              </w:rPr>
              <w:t>31</w:t>
            </w:r>
          </w:p>
        </w:tc>
        <w:tc>
          <w:tcPr>
            <w:tcW w:w="454" w:type="dxa"/>
          </w:tcPr>
          <w:p w:rsidR="00B51853" w:rsidRPr="001C00D9" w:rsidRDefault="00B51853" w:rsidP="0029191B">
            <w:pPr>
              <w:rPr>
                <w:b/>
                <w:sz w:val="22"/>
                <w:szCs w:val="22"/>
              </w:rPr>
            </w:pPr>
            <w:r w:rsidRPr="001C00D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54" w:type="dxa"/>
          </w:tcPr>
          <w:p w:rsidR="00B51853" w:rsidRPr="001C00D9" w:rsidRDefault="00B51853" w:rsidP="0029191B">
            <w:pPr>
              <w:rPr>
                <w:b/>
                <w:sz w:val="22"/>
                <w:szCs w:val="22"/>
              </w:rPr>
            </w:pPr>
            <w:r w:rsidRPr="001C00D9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54" w:type="dxa"/>
          </w:tcPr>
          <w:p w:rsidR="00B51853" w:rsidRPr="001C00D9" w:rsidRDefault="00B51853" w:rsidP="0029191B">
            <w:pPr>
              <w:rPr>
                <w:b/>
                <w:sz w:val="22"/>
                <w:szCs w:val="22"/>
              </w:rPr>
            </w:pPr>
            <w:r w:rsidRPr="001C00D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54" w:type="dxa"/>
          </w:tcPr>
          <w:p w:rsidR="00B51853" w:rsidRPr="001C00D9" w:rsidRDefault="00B51853" w:rsidP="0029191B">
            <w:pPr>
              <w:rPr>
                <w:b/>
                <w:sz w:val="22"/>
                <w:szCs w:val="22"/>
              </w:rPr>
            </w:pPr>
            <w:r w:rsidRPr="001C00D9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54" w:type="dxa"/>
          </w:tcPr>
          <w:p w:rsidR="00B51853" w:rsidRPr="001C00D9" w:rsidRDefault="00B51853" w:rsidP="0029191B">
            <w:pPr>
              <w:rPr>
                <w:b/>
                <w:sz w:val="22"/>
                <w:szCs w:val="22"/>
              </w:rPr>
            </w:pPr>
            <w:r w:rsidRPr="001C00D9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54" w:type="dxa"/>
            <w:shd w:val="clear" w:color="auto" w:fill="BDD6EE" w:themeFill="accent5" w:themeFillTint="66"/>
          </w:tcPr>
          <w:p w:rsidR="00B51853" w:rsidRPr="001C00D9" w:rsidRDefault="00B51853" w:rsidP="0029191B">
            <w:pPr>
              <w:rPr>
                <w:b/>
                <w:sz w:val="22"/>
                <w:szCs w:val="22"/>
              </w:rPr>
            </w:pPr>
            <w:r w:rsidRPr="001C00D9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54" w:type="dxa"/>
            <w:shd w:val="clear" w:color="auto" w:fill="FF0000"/>
          </w:tcPr>
          <w:p w:rsidR="00B51853" w:rsidRPr="00C91D41" w:rsidRDefault="00B51853" w:rsidP="0029191B">
            <w:pPr>
              <w:rPr>
                <w:color w:val="FFFFFF" w:themeColor="background1"/>
                <w:sz w:val="22"/>
                <w:szCs w:val="22"/>
              </w:rPr>
            </w:pPr>
            <w:r w:rsidRPr="00C91D41">
              <w:rPr>
                <w:color w:val="FFFFFF" w:themeColor="background1"/>
                <w:sz w:val="22"/>
                <w:szCs w:val="22"/>
              </w:rPr>
              <w:t>16</w:t>
            </w:r>
          </w:p>
        </w:tc>
        <w:tc>
          <w:tcPr>
            <w:tcW w:w="454" w:type="dxa"/>
          </w:tcPr>
          <w:p w:rsidR="00B51853" w:rsidRPr="001C00D9" w:rsidRDefault="00B51853" w:rsidP="0029191B">
            <w:pPr>
              <w:rPr>
                <w:b/>
                <w:sz w:val="22"/>
                <w:szCs w:val="22"/>
              </w:rPr>
            </w:pPr>
            <w:r w:rsidRPr="001C00D9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54" w:type="dxa"/>
          </w:tcPr>
          <w:p w:rsidR="00B51853" w:rsidRPr="001C00D9" w:rsidRDefault="00B51853" w:rsidP="0029191B">
            <w:pPr>
              <w:rPr>
                <w:b/>
                <w:sz w:val="22"/>
                <w:szCs w:val="22"/>
              </w:rPr>
            </w:pPr>
            <w:r w:rsidRPr="001C00D9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54" w:type="dxa"/>
          </w:tcPr>
          <w:p w:rsidR="00B51853" w:rsidRPr="001C00D9" w:rsidRDefault="00B51853" w:rsidP="0029191B">
            <w:pPr>
              <w:rPr>
                <w:b/>
                <w:sz w:val="22"/>
                <w:szCs w:val="22"/>
              </w:rPr>
            </w:pPr>
            <w:r w:rsidRPr="001C00D9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54" w:type="dxa"/>
          </w:tcPr>
          <w:p w:rsidR="00B51853" w:rsidRPr="001C00D9" w:rsidRDefault="00B51853" w:rsidP="0029191B">
            <w:pPr>
              <w:rPr>
                <w:b/>
                <w:sz w:val="22"/>
                <w:szCs w:val="22"/>
              </w:rPr>
            </w:pPr>
            <w:r w:rsidRPr="001C00D9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54" w:type="dxa"/>
          </w:tcPr>
          <w:p w:rsidR="00B51853" w:rsidRPr="001C00D9" w:rsidRDefault="00B51853" w:rsidP="0029191B">
            <w:pPr>
              <w:rPr>
                <w:b/>
                <w:sz w:val="22"/>
                <w:szCs w:val="22"/>
              </w:rPr>
            </w:pPr>
            <w:r w:rsidRPr="001C00D9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54" w:type="dxa"/>
            <w:shd w:val="clear" w:color="auto" w:fill="BDD6EE" w:themeFill="accent5" w:themeFillTint="66"/>
          </w:tcPr>
          <w:p w:rsidR="00B51853" w:rsidRPr="001C00D9" w:rsidRDefault="00B51853" w:rsidP="0029191B">
            <w:pPr>
              <w:rPr>
                <w:b/>
                <w:sz w:val="22"/>
                <w:szCs w:val="22"/>
              </w:rPr>
            </w:pPr>
            <w:r w:rsidRPr="001C00D9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454" w:type="dxa"/>
            <w:shd w:val="clear" w:color="auto" w:fill="FF0000"/>
          </w:tcPr>
          <w:p w:rsidR="00B51853" w:rsidRPr="00C91D41" w:rsidRDefault="00B51853" w:rsidP="0029191B">
            <w:pPr>
              <w:rPr>
                <w:color w:val="FFFFFF" w:themeColor="background1"/>
                <w:sz w:val="22"/>
                <w:szCs w:val="22"/>
              </w:rPr>
            </w:pPr>
            <w:r w:rsidRPr="00C91D41">
              <w:rPr>
                <w:color w:val="FFFFFF" w:themeColor="background1"/>
                <w:sz w:val="22"/>
                <w:szCs w:val="22"/>
              </w:rPr>
              <w:t>23</w:t>
            </w:r>
          </w:p>
        </w:tc>
        <w:tc>
          <w:tcPr>
            <w:tcW w:w="454" w:type="dxa"/>
          </w:tcPr>
          <w:p w:rsidR="00B51853" w:rsidRPr="001C00D9" w:rsidRDefault="00B51853" w:rsidP="0029191B">
            <w:pPr>
              <w:rPr>
                <w:b/>
                <w:sz w:val="22"/>
                <w:szCs w:val="22"/>
              </w:rPr>
            </w:pPr>
            <w:r w:rsidRPr="001C00D9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54" w:type="dxa"/>
          </w:tcPr>
          <w:p w:rsidR="00B51853" w:rsidRPr="001C00D9" w:rsidRDefault="00B51853" w:rsidP="0029191B">
            <w:pPr>
              <w:rPr>
                <w:b/>
                <w:sz w:val="22"/>
                <w:szCs w:val="22"/>
              </w:rPr>
            </w:pPr>
            <w:r w:rsidRPr="001C00D9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454" w:type="dxa"/>
          </w:tcPr>
          <w:p w:rsidR="00B51853" w:rsidRPr="001C00D9" w:rsidRDefault="00B51853" w:rsidP="0029191B">
            <w:pPr>
              <w:rPr>
                <w:b/>
                <w:sz w:val="22"/>
                <w:szCs w:val="22"/>
              </w:rPr>
            </w:pPr>
            <w:r w:rsidRPr="001C00D9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454" w:type="dxa"/>
          </w:tcPr>
          <w:p w:rsidR="00B51853" w:rsidRPr="001C00D9" w:rsidRDefault="00B51853" w:rsidP="0029191B">
            <w:pPr>
              <w:rPr>
                <w:b/>
                <w:sz w:val="22"/>
                <w:szCs w:val="22"/>
              </w:rPr>
            </w:pPr>
            <w:r w:rsidRPr="001C00D9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454" w:type="dxa"/>
          </w:tcPr>
          <w:p w:rsidR="00B51853" w:rsidRPr="001C00D9" w:rsidRDefault="00B51853" w:rsidP="0029191B">
            <w:pPr>
              <w:rPr>
                <w:b/>
                <w:sz w:val="22"/>
                <w:szCs w:val="22"/>
              </w:rPr>
            </w:pPr>
            <w:r w:rsidRPr="001C00D9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454" w:type="dxa"/>
            <w:shd w:val="clear" w:color="auto" w:fill="BDD6EE" w:themeFill="accent5" w:themeFillTint="66"/>
          </w:tcPr>
          <w:p w:rsidR="00B51853" w:rsidRPr="001C00D9" w:rsidRDefault="00B51853" w:rsidP="0029191B">
            <w:pPr>
              <w:rPr>
                <w:b/>
                <w:sz w:val="22"/>
                <w:szCs w:val="22"/>
              </w:rPr>
            </w:pPr>
            <w:r w:rsidRPr="001C00D9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454" w:type="dxa"/>
            <w:shd w:val="clear" w:color="auto" w:fill="FF0000"/>
          </w:tcPr>
          <w:p w:rsidR="00B51853" w:rsidRPr="00C91D41" w:rsidRDefault="00B51853" w:rsidP="0029191B">
            <w:pPr>
              <w:rPr>
                <w:color w:val="FFFFFF" w:themeColor="background1"/>
                <w:sz w:val="22"/>
                <w:szCs w:val="22"/>
              </w:rPr>
            </w:pPr>
            <w:r w:rsidRPr="00C91D41">
              <w:rPr>
                <w:color w:val="FFFFFF" w:themeColor="background1"/>
                <w:sz w:val="22"/>
                <w:szCs w:val="22"/>
              </w:rPr>
              <w:t>30</w:t>
            </w:r>
          </w:p>
        </w:tc>
      </w:tr>
      <w:tr w:rsidR="00EA66E1" w:rsidRPr="00C91D41" w:rsidTr="00D63B6E">
        <w:tc>
          <w:tcPr>
            <w:tcW w:w="1702" w:type="dxa"/>
          </w:tcPr>
          <w:p w:rsidR="00B51853" w:rsidRDefault="00B51853" w:rsidP="00291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Pengumpulan</w:t>
            </w:r>
          </w:p>
          <w:p w:rsidR="00B51853" w:rsidRPr="005F5590" w:rsidRDefault="00B51853" w:rsidP="00E25711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BKD _LKD dan bukti pendukung </w:t>
            </w:r>
            <w:r w:rsidR="00E25711">
              <w:rPr>
                <w:sz w:val="22"/>
                <w:szCs w:val="22"/>
              </w:rPr>
              <w:t xml:space="preserve">oleh Prodi </w:t>
            </w:r>
            <w:r>
              <w:rPr>
                <w:sz w:val="22"/>
                <w:szCs w:val="22"/>
              </w:rPr>
              <w:t xml:space="preserve">ke </w:t>
            </w:r>
            <w:r w:rsidR="00E25711">
              <w:rPr>
                <w:sz w:val="22"/>
                <w:szCs w:val="22"/>
              </w:rPr>
              <w:t>Fakultas</w:t>
            </w:r>
          </w:p>
        </w:tc>
        <w:tc>
          <w:tcPr>
            <w:tcW w:w="1302" w:type="dxa"/>
          </w:tcPr>
          <w:p w:rsidR="00B51853" w:rsidRDefault="00B51853" w:rsidP="00E25711">
            <w:pPr>
              <w:pStyle w:val="ListParagraph"/>
              <w:numPr>
                <w:ilvl w:val="0"/>
                <w:numId w:val="8"/>
              </w:numPr>
              <w:ind w:left="127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Kajur /</w:t>
            </w:r>
          </w:p>
          <w:p w:rsidR="00B51853" w:rsidRDefault="00B51853" w:rsidP="00E25711">
            <w:pPr>
              <w:pStyle w:val="ListParagraph"/>
              <w:ind w:left="1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Koorprodi</w:t>
            </w:r>
          </w:p>
          <w:p w:rsidR="00E25711" w:rsidRDefault="00E25711" w:rsidP="00E25711">
            <w:pPr>
              <w:pStyle w:val="ListParagraph"/>
              <w:numPr>
                <w:ilvl w:val="0"/>
                <w:numId w:val="8"/>
              </w:numPr>
              <w:ind w:left="127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Wadek Bid Akad</w:t>
            </w:r>
          </w:p>
        </w:tc>
        <w:tc>
          <w:tcPr>
            <w:tcW w:w="2100" w:type="dxa"/>
          </w:tcPr>
          <w:p w:rsidR="00B51853" w:rsidRPr="002600EB" w:rsidRDefault="00E25711" w:rsidP="00291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Memastikan semua sesuai dengan ketetapan</w:t>
            </w:r>
            <w:r w:rsidR="006141E2">
              <w:rPr>
                <w:sz w:val="22"/>
                <w:szCs w:val="22"/>
              </w:rPr>
              <w:t xml:space="preserve"> yang berlaku</w:t>
            </w:r>
          </w:p>
        </w:tc>
        <w:tc>
          <w:tcPr>
            <w:tcW w:w="453" w:type="dxa"/>
            <w:shd w:val="clear" w:color="auto" w:fill="auto"/>
          </w:tcPr>
          <w:p w:rsidR="00B51853" w:rsidRPr="00C91D41" w:rsidRDefault="00B51853" w:rsidP="0029191B">
            <w:pPr>
              <w:rPr>
                <w:sz w:val="22"/>
                <w:szCs w:val="22"/>
              </w:rPr>
            </w:pPr>
          </w:p>
        </w:tc>
        <w:tc>
          <w:tcPr>
            <w:tcW w:w="455" w:type="dxa"/>
            <w:shd w:val="clear" w:color="auto" w:fill="auto"/>
          </w:tcPr>
          <w:p w:rsidR="00B51853" w:rsidRPr="00C91D41" w:rsidRDefault="00B51853" w:rsidP="0029191B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</w:tcPr>
          <w:p w:rsidR="00B51853" w:rsidRPr="00C91D41" w:rsidRDefault="00B51853" w:rsidP="0029191B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</w:tcPr>
          <w:p w:rsidR="00B51853" w:rsidRPr="00C91D41" w:rsidRDefault="00B51853" w:rsidP="0029191B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</w:tcPr>
          <w:p w:rsidR="00B51853" w:rsidRPr="00C91D41" w:rsidRDefault="00B51853" w:rsidP="0029191B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</w:tcPr>
          <w:p w:rsidR="00B51853" w:rsidRPr="00C91D41" w:rsidRDefault="00B51853" w:rsidP="0029191B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</w:tcPr>
          <w:p w:rsidR="00B51853" w:rsidRPr="00C91D41" w:rsidRDefault="00B51853" w:rsidP="0029191B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:rsidR="00B51853" w:rsidRPr="00C91D41" w:rsidRDefault="00B51853" w:rsidP="0029191B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B51853" w:rsidRPr="00C91D41" w:rsidRDefault="00B51853" w:rsidP="0029191B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</w:tcPr>
          <w:p w:rsidR="00B51853" w:rsidRPr="00C91D41" w:rsidRDefault="00B51853" w:rsidP="0029191B">
            <w:pPr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:rsidR="00B51853" w:rsidRPr="00C91D41" w:rsidRDefault="00B51853" w:rsidP="0029191B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B51853" w:rsidRPr="00C91D41" w:rsidRDefault="00B51853" w:rsidP="0029191B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B51853" w:rsidRPr="00C91D41" w:rsidRDefault="00B51853" w:rsidP="0029191B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B51853" w:rsidRPr="00C91D41" w:rsidRDefault="00B51853" w:rsidP="0029191B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B51853" w:rsidRPr="00C91D41" w:rsidRDefault="00B51853" w:rsidP="0029191B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B51853" w:rsidRPr="00C91D41" w:rsidRDefault="00B51853" w:rsidP="0029191B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</w:tcPr>
          <w:p w:rsidR="00B51853" w:rsidRPr="00C91D41" w:rsidRDefault="00B51853" w:rsidP="0029191B">
            <w:pPr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454" w:type="dxa"/>
          </w:tcPr>
          <w:p w:rsidR="00B51853" w:rsidRPr="00C91D41" w:rsidRDefault="00B51853" w:rsidP="0029191B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B51853" w:rsidRPr="00C91D41" w:rsidRDefault="00B51853" w:rsidP="0029191B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B51853" w:rsidRPr="00C91D41" w:rsidRDefault="00B51853" w:rsidP="0029191B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B51853" w:rsidRPr="00C91D41" w:rsidRDefault="00B51853" w:rsidP="0029191B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B51853" w:rsidRPr="00C91D41" w:rsidRDefault="00B51853" w:rsidP="0029191B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B51853" w:rsidRPr="00C91D41" w:rsidRDefault="00B51853" w:rsidP="0029191B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</w:tcPr>
          <w:p w:rsidR="00B51853" w:rsidRPr="00C91D41" w:rsidRDefault="00B51853" w:rsidP="0029191B">
            <w:pPr>
              <w:rPr>
                <w:color w:val="FFFFFF" w:themeColor="background1"/>
                <w:sz w:val="22"/>
                <w:szCs w:val="22"/>
              </w:rPr>
            </w:pPr>
          </w:p>
        </w:tc>
      </w:tr>
      <w:tr w:rsidR="00EA66E1" w:rsidRPr="00C91D41" w:rsidTr="00D63B6E">
        <w:tc>
          <w:tcPr>
            <w:tcW w:w="1702" w:type="dxa"/>
          </w:tcPr>
          <w:p w:rsidR="000865C4" w:rsidRDefault="000865C4" w:rsidP="00086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Pengumpulan</w:t>
            </w:r>
          </w:p>
          <w:p w:rsidR="000865C4" w:rsidRPr="005F5590" w:rsidRDefault="000865C4" w:rsidP="000865C4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Print-out BKD _LKD dan bukti pendukung oleh Fakultas ke LP3M</w:t>
            </w:r>
          </w:p>
        </w:tc>
        <w:tc>
          <w:tcPr>
            <w:tcW w:w="1302" w:type="dxa"/>
          </w:tcPr>
          <w:p w:rsidR="000865C4" w:rsidRDefault="000865C4" w:rsidP="000865C4">
            <w:pPr>
              <w:pStyle w:val="ListParagraph"/>
              <w:numPr>
                <w:ilvl w:val="0"/>
                <w:numId w:val="8"/>
              </w:numPr>
              <w:ind w:left="127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Wadek Bid Akad</w:t>
            </w:r>
          </w:p>
          <w:p w:rsidR="000865C4" w:rsidRDefault="000865C4" w:rsidP="000865C4">
            <w:pPr>
              <w:pStyle w:val="ListParagraph"/>
              <w:numPr>
                <w:ilvl w:val="0"/>
                <w:numId w:val="8"/>
              </w:numPr>
              <w:ind w:left="127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 LP3M</w:t>
            </w:r>
          </w:p>
          <w:p w:rsidR="000865C4" w:rsidRDefault="000865C4" w:rsidP="000865C4">
            <w:pPr>
              <w:pStyle w:val="ListParagraph"/>
              <w:numPr>
                <w:ilvl w:val="0"/>
                <w:numId w:val="8"/>
              </w:numPr>
              <w:ind w:left="127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Seslem</w:t>
            </w:r>
          </w:p>
          <w:p w:rsidR="000865C4" w:rsidRDefault="000865C4" w:rsidP="000865C4">
            <w:pPr>
              <w:pStyle w:val="ListParagraph"/>
              <w:numPr>
                <w:ilvl w:val="0"/>
                <w:numId w:val="8"/>
              </w:numPr>
              <w:ind w:left="127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Kasubbag </w:t>
            </w:r>
            <w:r w:rsidR="00EB7227">
              <w:rPr>
                <w:sz w:val="22"/>
                <w:szCs w:val="22"/>
              </w:rPr>
              <w:t xml:space="preserve">TU </w:t>
            </w:r>
            <w:r>
              <w:rPr>
                <w:sz w:val="22"/>
                <w:szCs w:val="22"/>
              </w:rPr>
              <w:t>LP3M</w:t>
            </w:r>
          </w:p>
        </w:tc>
        <w:tc>
          <w:tcPr>
            <w:tcW w:w="2100" w:type="dxa"/>
          </w:tcPr>
          <w:p w:rsidR="000865C4" w:rsidRDefault="000865C4" w:rsidP="00086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Untuk Fakultas yg akan melaksanakan Asessment mandiri tidak perlu mengumpulkan berkas ke LP3M, cukup melapor saja.</w:t>
            </w:r>
          </w:p>
        </w:tc>
        <w:tc>
          <w:tcPr>
            <w:tcW w:w="453" w:type="dxa"/>
            <w:shd w:val="clear" w:color="auto" w:fill="auto"/>
          </w:tcPr>
          <w:p w:rsidR="000865C4" w:rsidRPr="00C91D41" w:rsidRDefault="000865C4" w:rsidP="000865C4">
            <w:pPr>
              <w:rPr>
                <w:sz w:val="22"/>
                <w:szCs w:val="22"/>
              </w:rPr>
            </w:pPr>
          </w:p>
        </w:tc>
        <w:tc>
          <w:tcPr>
            <w:tcW w:w="455" w:type="dxa"/>
            <w:shd w:val="clear" w:color="auto" w:fill="auto"/>
          </w:tcPr>
          <w:p w:rsidR="000865C4" w:rsidRPr="00C91D41" w:rsidRDefault="000865C4" w:rsidP="000865C4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</w:tcPr>
          <w:p w:rsidR="000865C4" w:rsidRPr="00C91D41" w:rsidRDefault="000865C4" w:rsidP="000865C4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</w:tcPr>
          <w:p w:rsidR="000865C4" w:rsidRPr="00C91D41" w:rsidRDefault="000865C4" w:rsidP="000865C4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</w:tcPr>
          <w:p w:rsidR="000865C4" w:rsidRPr="00C91D41" w:rsidRDefault="000865C4" w:rsidP="000865C4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</w:tcPr>
          <w:p w:rsidR="000865C4" w:rsidRPr="00C91D41" w:rsidRDefault="000865C4" w:rsidP="000865C4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</w:tcPr>
          <w:p w:rsidR="000865C4" w:rsidRPr="00C91D41" w:rsidRDefault="000865C4" w:rsidP="000865C4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</w:tcPr>
          <w:p w:rsidR="000865C4" w:rsidRPr="00C91D41" w:rsidRDefault="000865C4" w:rsidP="000865C4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0865C4" w:rsidRPr="00C91D41" w:rsidRDefault="000865C4" w:rsidP="000865C4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</w:tcPr>
          <w:p w:rsidR="000865C4" w:rsidRPr="00C91D41" w:rsidRDefault="000865C4" w:rsidP="000865C4">
            <w:pPr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:rsidR="000865C4" w:rsidRPr="00C91D41" w:rsidRDefault="000865C4" w:rsidP="000865C4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:rsidR="000865C4" w:rsidRPr="00C91D41" w:rsidRDefault="000865C4" w:rsidP="000865C4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:rsidR="000865C4" w:rsidRPr="00C91D41" w:rsidRDefault="000865C4" w:rsidP="000865C4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0865C4" w:rsidRPr="00C91D41" w:rsidRDefault="000865C4" w:rsidP="000865C4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0865C4" w:rsidRPr="00C91D41" w:rsidRDefault="000865C4" w:rsidP="000865C4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0865C4" w:rsidRPr="00C91D41" w:rsidRDefault="000865C4" w:rsidP="000865C4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</w:tcPr>
          <w:p w:rsidR="000865C4" w:rsidRPr="00C91D41" w:rsidRDefault="000865C4" w:rsidP="000865C4">
            <w:pPr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454" w:type="dxa"/>
          </w:tcPr>
          <w:p w:rsidR="000865C4" w:rsidRPr="00C91D41" w:rsidRDefault="000865C4" w:rsidP="000865C4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0865C4" w:rsidRPr="00C91D41" w:rsidRDefault="000865C4" w:rsidP="000865C4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0865C4" w:rsidRPr="00C91D41" w:rsidRDefault="000865C4" w:rsidP="000865C4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0865C4" w:rsidRPr="00C91D41" w:rsidRDefault="000865C4" w:rsidP="000865C4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0865C4" w:rsidRPr="00C91D41" w:rsidRDefault="000865C4" w:rsidP="000865C4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0865C4" w:rsidRPr="00C91D41" w:rsidRDefault="000865C4" w:rsidP="000865C4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</w:tcPr>
          <w:p w:rsidR="000865C4" w:rsidRPr="00C91D41" w:rsidRDefault="000865C4" w:rsidP="000865C4">
            <w:pPr>
              <w:rPr>
                <w:color w:val="FFFFFF" w:themeColor="background1"/>
                <w:sz w:val="22"/>
                <w:szCs w:val="22"/>
              </w:rPr>
            </w:pPr>
          </w:p>
        </w:tc>
      </w:tr>
      <w:tr w:rsidR="00EA66E1" w:rsidRPr="00C91D41" w:rsidTr="00D63B6E">
        <w:tc>
          <w:tcPr>
            <w:tcW w:w="1702" w:type="dxa"/>
          </w:tcPr>
          <w:p w:rsidR="006141E2" w:rsidRPr="00787D91" w:rsidRDefault="000D3E9B" w:rsidP="0029191B">
            <w:pPr>
              <w:rPr>
                <w:b/>
                <w:i/>
                <w:sz w:val="21"/>
                <w:szCs w:val="22"/>
              </w:rPr>
            </w:pPr>
            <w:r w:rsidRPr="00787D91">
              <w:rPr>
                <w:sz w:val="21"/>
                <w:szCs w:val="22"/>
              </w:rPr>
              <w:t xml:space="preserve">Persiapan dan Koordinasi Pelaksanaan Asessment BKD_LKD </w:t>
            </w:r>
          </w:p>
        </w:tc>
        <w:tc>
          <w:tcPr>
            <w:tcW w:w="1302" w:type="dxa"/>
          </w:tcPr>
          <w:p w:rsidR="000D3E9B" w:rsidRPr="00787D91" w:rsidRDefault="000D3E9B" w:rsidP="000D3E9B">
            <w:pPr>
              <w:pStyle w:val="ListParagraph"/>
              <w:numPr>
                <w:ilvl w:val="0"/>
                <w:numId w:val="8"/>
              </w:numPr>
              <w:ind w:left="127" w:hanging="142"/>
              <w:rPr>
                <w:sz w:val="21"/>
                <w:szCs w:val="22"/>
              </w:rPr>
            </w:pPr>
            <w:r w:rsidRPr="00787D91">
              <w:rPr>
                <w:sz w:val="21"/>
                <w:szCs w:val="22"/>
              </w:rPr>
              <w:t>Ka LP3M</w:t>
            </w:r>
          </w:p>
          <w:p w:rsidR="000D3E9B" w:rsidRPr="00787D91" w:rsidRDefault="000D3E9B" w:rsidP="000D3E9B">
            <w:pPr>
              <w:pStyle w:val="ListParagraph"/>
              <w:numPr>
                <w:ilvl w:val="0"/>
                <w:numId w:val="8"/>
              </w:numPr>
              <w:ind w:left="127" w:hanging="142"/>
              <w:rPr>
                <w:sz w:val="21"/>
                <w:szCs w:val="22"/>
              </w:rPr>
            </w:pPr>
            <w:r w:rsidRPr="00787D91">
              <w:rPr>
                <w:sz w:val="21"/>
                <w:szCs w:val="22"/>
              </w:rPr>
              <w:t>Seslem</w:t>
            </w:r>
          </w:p>
          <w:p w:rsidR="008D7B00" w:rsidRPr="00787D91" w:rsidRDefault="000D3E9B" w:rsidP="008D7B00">
            <w:pPr>
              <w:pStyle w:val="ListParagraph"/>
              <w:numPr>
                <w:ilvl w:val="0"/>
                <w:numId w:val="8"/>
              </w:numPr>
              <w:ind w:left="127" w:hanging="142"/>
              <w:rPr>
                <w:sz w:val="21"/>
                <w:szCs w:val="22"/>
              </w:rPr>
            </w:pPr>
            <w:r w:rsidRPr="00787D91">
              <w:rPr>
                <w:sz w:val="21"/>
                <w:szCs w:val="22"/>
              </w:rPr>
              <w:t xml:space="preserve">Kasubbag </w:t>
            </w:r>
            <w:r w:rsidR="00EB7227" w:rsidRPr="00787D91">
              <w:rPr>
                <w:sz w:val="21"/>
                <w:szCs w:val="22"/>
              </w:rPr>
              <w:t xml:space="preserve">TU </w:t>
            </w:r>
            <w:r w:rsidRPr="00787D91">
              <w:rPr>
                <w:sz w:val="21"/>
                <w:szCs w:val="22"/>
              </w:rPr>
              <w:t>LP3M</w:t>
            </w:r>
            <w:r w:rsidR="008D7B00" w:rsidRPr="00787D91">
              <w:rPr>
                <w:sz w:val="21"/>
                <w:szCs w:val="22"/>
              </w:rPr>
              <w:t xml:space="preserve"> </w:t>
            </w:r>
          </w:p>
          <w:p w:rsidR="006141E2" w:rsidRPr="00787D91" w:rsidRDefault="008D7B00" w:rsidP="008D7B00">
            <w:pPr>
              <w:pStyle w:val="ListParagraph"/>
              <w:numPr>
                <w:ilvl w:val="0"/>
                <w:numId w:val="8"/>
              </w:numPr>
              <w:ind w:left="127" w:hanging="142"/>
              <w:rPr>
                <w:sz w:val="21"/>
                <w:szCs w:val="22"/>
              </w:rPr>
            </w:pPr>
            <w:r w:rsidRPr="00787D91">
              <w:rPr>
                <w:sz w:val="21"/>
                <w:szCs w:val="22"/>
              </w:rPr>
              <w:t>Wadek Bid Akad</w:t>
            </w:r>
          </w:p>
        </w:tc>
        <w:tc>
          <w:tcPr>
            <w:tcW w:w="2100" w:type="dxa"/>
          </w:tcPr>
          <w:p w:rsidR="006141E2" w:rsidRPr="00787D91" w:rsidRDefault="000D3E9B" w:rsidP="0029191B">
            <w:pPr>
              <w:rPr>
                <w:sz w:val="21"/>
                <w:szCs w:val="22"/>
              </w:rPr>
            </w:pPr>
            <w:r w:rsidRPr="00787D91">
              <w:rPr>
                <w:sz w:val="21"/>
                <w:szCs w:val="22"/>
              </w:rPr>
              <w:t xml:space="preserve">Distribusi Undangan kepada Asesor BKD_LKD </w:t>
            </w:r>
          </w:p>
        </w:tc>
        <w:tc>
          <w:tcPr>
            <w:tcW w:w="453" w:type="dxa"/>
            <w:shd w:val="clear" w:color="auto" w:fill="auto"/>
          </w:tcPr>
          <w:p w:rsidR="006141E2" w:rsidRPr="00C91D41" w:rsidRDefault="006141E2" w:rsidP="0029191B">
            <w:pPr>
              <w:rPr>
                <w:sz w:val="22"/>
                <w:szCs w:val="22"/>
              </w:rPr>
            </w:pPr>
          </w:p>
        </w:tc>
        <w:tc>
          <w:tcPr>
            <w:tcW w:w="455" w:type="dxa"/>
            <w:shd w:val="clear" w:color="auto" w:fill="auto"/>
          </w:tcPr>
          <w:p w:rsidR="006141E2" w:rsidRPr="00C91D41" w:rsidRDefault="006141E2" w:rsidP="0029191B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</w:tcPr>
          <w:p w:rsidR="006141E2" w:rsidRPr="00C91D41" w:rsidRDefault="006141E2" w:rsidP="0029191B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</w:tcPr>
          <w:p w:rsidR="006141E2" w:rsidRPr="00C91D41" w:rsidRDefault="006141E2" w:rsidP="0029191B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</w:tcPr>
          <w:p w:rsidR="006141E2" w:rsidRPr="00C91D41" w:rsidRDefault="006141E2" w:rsidP="0029191B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</w:tcPr>
          <w:p w:rsidR="006141E2" w:rsidRPr="00C91D41" w:rsidRDefault="006141E2" w:rsidP="0029191B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</w:tcPr>
          <w:p w:rsidR="006141E2" w:rsidRPr="00C91D41" w:rsidRDefault="006141E2" w:rsidP="0029191B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</w:tcPr>
          <w:p w:rsidR="006141E2" w:rsidRPr="00C91D41" w:rsidRDefault="006141E2" w:rsidP="0029191B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6141E2" w:rsidRPr="00C91D41" w:rsidRDefault="006141E2" w:rsidP="0029191B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</w:tcPr>
          <w:p w:rsidR="006141E2" w:rsidRPr="00C91D41" w:rsidRDefault="006141E2" w:rsidP="0029191B">
            <w:pPr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</w:tcPr>
          <w:p w:rsidR="006141E2" w:rsidRPr="00C91D41" w:rsidRDefault="006141E2" w:rsidP="0029191B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6141E2" w:rsidRPr="00C91D41" w:rsidRDefault="006141E2" w:rsidP="0029191B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6141E2" w:rsidRPr="00C91D41" w:rsidRDefault="006141E2" w:rsidP="0029191B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:rsidR="006141E2" w:rsidRPr="00C91D41" w:rsidRDefault="006141E2" w:rsidP="0029191B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:rsidR="006141E2" w:rsidRPr="00C91D41" w:rsidRDefault="006141E2" w:rsidP="0029191B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6141E2" w:rsidRPr="00C91D41" w:rsidRDefault="006141E2" w:rsidP="0029191B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</w:tcPr>
          <w:p w:rsidR="006141E2" w:rsidRPr="00C91D41" w:rsidRDefault="006141E2" w:rsidP="0029191B">
            <w:pPr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454" w:type="dxa"/>
          </w:tcPr>
          <w:p w:rsidR="006141E2" w:rsidRPr="00C91D41" w:rsidRDefault="006141E2" w:rsidP="0029191B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6141E2" w:rsidRPr="00C91D41" w:rsidRDefault="006141E2" w:rsidP="0029191B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6141E2" w:rsidRPr="00C91D41" w:rsidRDefault="006141E2" w:rsidP="0029191B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6141E2" w:rsidRPr="00C91D41" w:rsidRDefault="006141E2" w:rsidP="0029191B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6141E2" w:rsidRPr="00C91D41" w:rsidRDefault="006141E2" w:rsidP="0029191B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6141E2" w:rsidRPr="00C91D41" w:rsidRDefault="006141E2" w:rsidP="0029191B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</w:tcPr>
          <w:p w:rsidR="006141E2" w:rsidRPr="00C91D41" w:rsidRDefault="006141E2" w:rsidP="0029191B">
            <w:pPr>
              <w:rPr>
                <w:color w:val="FFFFFF" w:themeColor="background1"/>
                <w:sz w:val="22"/>
                <w:szCs w:val="22"/>
              </w:rPr>
            </w:pPr>
          </w:p>
        </w:tc>
      </w:tr>
      <w:tr w:rsidR="00EA66E1" w:rsidRPr="00C91D41" w:rsidTr="00255FED">
        <w:tc>
          <w:tcPr>
            <w:tcW w:w="1702" w:type="dxa"/>
            <w:shd w:val="clear" w:color="auto" w:fill="FFFF00"/>
          </w:tcPr>
          <w:p w:rsidR="008D7B00" w:rsidRDefault="008D7B00" w:rsidP="008D7B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Pelaksanaan Asessment BKD_LKD </w:t>
            </w:r>
          </w:p>
          <w:p w:rsidR="00A7210E" w:rsidRPr="00A7210E" w:rsidRDefault="00A7210E" w:rsidP="00A7210E">
            <w:pPr>
              <w:ind w:left="39" w:right="-109"/>
              <w:rPr>
                <w:b/>
                <w:sz w:val="22"/>
                <w:szCs w:val="22"/>
              </w:rPr>
            </w:pPr>
            <w:r w:rsidRPr="00A7210E">
              <w:rPr>
                <w:b/>
                <w:sz w:val="22"/>
                <w:szCs w:val="22"/>
              </w:rPr>
              <w:t>(lihat catatan</w:t>
            </w:r>
            <w:r>
              <w:rPr>
                <w:b/>
                <w:sz w:val="22"/>
                <w:szCs w:val="22"/>
              </w:rPr>
              <w:t xml:space="preserve"> 2</w:t>
            </w:r>
            <w:r w:rsidRPr="00A7210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302" w:type="dxa"/>
            <w:shd w:val="clear" w:color="auto" w:fill="FFFF00"/>
          </w:tcPr>
          <w:p w:rsidR="008D7B00" w:rsidRDefault="008D7B00" w:rsidP="008D7B00">
            <w:pPr>
              <w:pStyle w:val="ListParagraph"/>
              <w:numPr>
                <w:ilvl w:val="0"/>
                <w:numId w:val="8"/>
              </w:numPr>
              <w:ind w:left="127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Wadek Bid Akad</w:t>
            </w:r>
          </w:p>
          <w:p w:rsidR="008D7B00" w:rsidRDefault="008D7B00" w:rsidP="008D7B00">
            <w:pPr>
              <w:pStyle w:val="ListParagraph"/>
              <w:numPr>
                <w:ilvl w:val="0"/>
                <w:numId w:val="8"/>
              </w:numPr>
              <w:ind w:left="127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 LP3M</w:t>
            </w:r>
          </w:p>
          <w:p w:rsidR="008D7B00" w:rsidRDefault="008D7B00" w:rsidP="008D7B00">
            <w:pPr>
              <w:pStyle w:val="ListParagraph"/>
              <w:numPr>
                <w:ilvl w:val="0"/>
                <w:numId w:val="8"/>
              </w:numPr>
              <w:ind w:left="127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Seslem</w:t>
            </w:r>
          </w:p>
          <w:p w:rsidR="008D7B00" w:rsidRDefault="008D7B00" w:rsidP="008D7B00">
            <w:pPr>
              <w:pStyle w:val="ListParagraph"/>
              <w:numPr>
                <w:ilvl w:val="0"/>
                <w:numId w:val="8"/>
              </w:numPr>
              <w:ind w:left="127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Kasubbag </w:t>
            </w:r>
            <w:r w:rsidR="00EB7227">
              <w:rPr>
                <w:sz w:val="22"/>
                <w:szCs w:val="22"/>
              </w:rPr>
              <w:t xml:space="preserve">TU </w:t>
            </w:r>
            <w:r>
              <w:rPr>
                <w:sz w:val="22"/>
                <w:szCs w:val="22"/>
              </w:rPr>
              <w:t>LP3M</w:t>
            </w:r>
          </w:p>
        </w:tc>
        <w:tc>
          <w:tcPr>
            <w:tcW w:w="2100" w:type="dxa"/>
            <w:shd w:val="clear" w:color="auto" w:fill="FFFF00"/>
          </w:tcPr>
          <w:p w:rsidR="008D7B00" w:rsidRDefault="00D63B6E" w:rsidP="008D7B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24,25,26 Juni 2019</w:t>
            </w:r>
          </w:p>
          <w:p w:rsidR="00D63B6E" w:rsidRDefault="00D411EC" w:rsidP="008D7B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453" w:type="dxa"/>
            <w:shd w:val="clear" w:color="auto" w:fill="auto"/>
          </w:tcPr>
          <w:p w:rsidR="008D7B00" w:rsidRPr="00C91D41" w:rsidRDefault="008D7B00" w:rsidP="008D7B00">
            <w:pPr>
              <w:rPr>
                <w:sz w:val="22"/>
                <w:szCs w:val="22"/>
              </w:rPr>
            </w:pPr>
          </w:p>
        </w:tc>
        <w:tc>
          <w:tcPr>
            <w:tcW w:w="455" w:type="dxa"/>
            <w:shd w:val="clear" w:color="auto" w:fill="auto"/>
          </w:tcPr>
          <w:p w:rsidR="008D7B00" w:rsidRPr="00C91D41" w:rsidRDefault="008D7B00" w:rsidP="008D7B00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</w:tcPr>
          <w:p w:rsidR="008D7B00" w:rsidRPr="00C91D41" w:rsidRDefault="008D7B00" w:rsidP="008D7B00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</w:tcPr>
          <w:p w:rsidR="008D7B00" w:rsidRPr="00C91D41" w:rsidRDefault="008D7B00" w:rsidP="008D7B00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</w:tcPr>
          <w:p w:rsidR="008D7B00" w:rsidRPr="00C91D41" w:rsidRDefault="008D7B00" w:rsidP="008D7B00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</w:tcPr>
          <w:p w:rsidR="008D7B00" w:rsidRPr="00C91D41" w:rsidRDefault="008D7B00" w:rsidP="008D7B00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</w:tcPr>
          <w:p w:rsidR="008D7B00" w:rsidRPr="00C91D41" w:rsidRDefault="008D7B00" w:rsidP="008D7B00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</w:tcPr>
          <w:p w:rsidR="008D7B00" w:rsidRPr="00C91D41" w:rsidRDefault="008D7B00" w:rsidP="008D7B00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8D7B00" w:rsidRPr="00C91D41" w:rsidRDefault="008D7B00" w:rsidP="008D7B00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</w:tcPr>
          <w:p w:rsidR="008D7B00" w:rsidRPr="00C91D41" w:rsidRDefault="008D7B00" w:rsidP="008D7B00">
            <w:pPr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</w:tcPr>
          <w:p w:rsidR="008D7B00" w:rsidRPr="00C91D41" w:rsidRDefault="008D7B00" w:rsidP="008D7B00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8D7B00" w:rsidRPr="00C91D41" w:rsidRDefault="008D7B00" w:rsidP="008D7B00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8D7B00" w:rsidRPr="00C91D41" w:rsidRDefault="008D7B00" w:rsidP="008D7B00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</w:tcPr>
          <w:p w:rsidR="008D7B00" w:rsidRPr="00C91D41" w:rsidRDefault="008D7B00" w:rsidP="008D7B00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</w:tcPr>
          <w:p w:rsidR="008D7B00" w:rsidRPr="00C91D41" w:rsidRDefault="008D7B00" w:rsidP="008D7B00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8D7B00" w:rsidRPr="00C91D41" w:rsidRDefault="008D7B00" w:rsidP="008D7B00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</w:tcPr>
          <w:p w:rsidR="008D7B00" w:rsidRPr="00C91D41" w:rsidRDefault="008D7B00" w:rsidP="008D7B00">
            <w:pPr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:rsidR="008D7B00" w:rsidRPr="00C91D41" w:rsidRDefault="008D7B00" w:rsidP="008D7B00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:rsidR="008D7B00" w:rsidRPr="00C91D41" w:rsidRDefault="008D7B00" w:rsidP="008D7B00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:rsidR="008D7B00" w:rsidRPr="00C91D41" w:rsidRDefault="008D7B00" w:rsidP="008D7B00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8D7B00" w:rsidRPr="00C91D41" w:rsidRDefault="008D7B00" w:rsidP="008D7B00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8D7B00" w:rsidRPr="00C91D41" w:rsidRDefault="008D7B00" w:rsidP="008D7B00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8D7B00" w:rsidRPr="00C91D41" w:rsidRDefault="008D7B00" w:rsidP="008D7B00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</w:tcPr>
          <w:p w:rsidR="008D7B00" w:rsidRPr="00C91D41" w:rsidRDefault="008D7B00" w:rsidP="008D7B00">
            <w:pPr>
              <w:rPr>
                <w:color w:val="FFFFFF" w:themeColor="background1"/>
                <w:sz w:val="22"/>
                <w:szCs w:val="22"/>
              </w:rPr>
            </w:pPr>
          </w:p>
        </w:tc>
      </w:tr>
      <w:tr w:rsidR="00D63B6E" w:rsidRPr="00C91D41" w:rsidTr="00D63B6E">
        <w:tc>
          <w:tcPr>
            <w:tcW w:w="1702" w:type="dxa"/>
          </w:tcPr>
          <w:p w:rsidR="00787D91" w:rsidRPr="00787D91" w:rsidRDefault="00787D91" w:rsidP="0029191B">
            <w:pPr>
              <w:rPr>
                <w:b/>
                <w:i/>
                <w:sz w:val="22"/>
                <w:szCs w:val="22"/>
              </w:rPr>
            </w:pPr>
            <w:r w:rsidRPr="00787D91">
              <w:rPr>
                <w:sz w:val="22"/>
                <w:szCs w:val="22"/>
              </w:rPr>
              <w:t>Pengambilan dok BKD_LKD oleh fakultas</w:t>
            </w:r>
          </w:p>
        </w:tc>
        <w:tc>
          <w:tcPr>
            <w:tcW w:w="1302" w:type="dxa"/>
          </w:tcPr>
          <w:p w:rsidR="00787D91" w:rsidRPr="00787D91" w:rsidRDefault="00787D91" w:rsidP="0029191B">
            <w:pPr>
              <w:pStyle w:val="ListParagraph"/>
              <w:numPr>
                <w:ilvl w:val="0"/>
                <w:numId w:val="8"/>
              </w:numPr>
              <w:ind w:left="127" w:hanging="142"/>
              <w:rPr>
                <w:sz w:val="22"/>
                <w:szCs w:val="22"/>
              </w:rPr>
            </w:pPr>
            <w:r w:rsidRPr="00787D91">
              <w:rPr>
                <w:sz w:val="22"/>
                <w:szCs w:val="22"/>
              </w:rPr>
              <w:t>Wadek Bid Akad</w:t>
            </w:r>
          </w:p>
          <w:p w:rsidR="00787D91" w:rsidRPr="00787D91" w:rsidRDefault="00787D91" w:rsidP="0029191B">
            <w:pPr>
              <w:pStyle w:val="ListParagraph"/>
              <w:numPr>
                <w:ilvl w:val="0"/>
                <w:numId w:val="8"/>
              </w:numPr>
              <w:ind w:left="127" w:hanging="142"/>
              <w:rPr>
                <w:sz w:val="22"/>
                <w:szCs w:val="22"/>
              </w:rPr>
            </w:pPr>
            <w:r w:rsidRPr="00787D91">
              <w:rPr>
                <w:sz w:val="22"/>
                <w:szCs w:val="22"/>
              </w:rPr>
              <w:t>Kasubbag TU LP3M</w:t>
            </w:r>
          </w:p>
        </w:tc>
        <w:tc>
          <w:tcPr>
            <w:tcW w:w="2100" w:type="dxa"/>
          </w:tcPr>
          <w:p w:rsidR="00787D91" w:rsidRPr="00787D91" w:rsidRDefault="00787D91" w:rsidP="0029191B">
            <w:pPr>
              <w:rPr>
                <w:sz w:val="22"/>
                <w:szCs w:val="22"/>
              </w:rPr>
            </w:pPr>
            <w:r w:rsidRPr="00787D91">
              <w:rPr>
                <w:sz w:val="22"/>
                <w:szCs w:val="22"/>
              </w:rPr>
              <w:t>Khusus untuk fakultas yg pelaks asesment BKD_LKD di LP3M</w:t>
            </w:r>
          </w:p>
        </w:tc>
        <w:tc>
          <w:tcPr>
            <w:tcW w:w="453" w:type="dxa"/>
          </w:tcPr>
          <w:p w:rsidR="00787D91" w:rsidRPr="00C91D41" w:rsidRDefault="00787D91" w:rsidP="0029191B">
            <w:pPr>
              <w:rPr>
                <w:sz w:val="22"/>
                <w:szCs w:val="22"/>
              </w:rPr>
            </w:pPr>
          </w:p>
        </w:tc>
        <w:tc>
          <w:tcPr>
            <w:tcW w:w="455" w:type="dxa"/>
          </w:tcPr>
          <w:p w:rsidR="00787D91" w:rsidRPr="00C91D41" w:rsidRDefault="00787D91" w:rsidP="0029191B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787D91" w:rsidRPr="00C91D41" w:rsidRDefault="00787D91" w:rsidP="0029191B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787D91" w:rsidRPr="00C91D41" w:rsidRDefault="00787D91" w:rsidP="0029191B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787D91" w:rsidRPr="00C91D41" w:rsidRDefault="00787D91" w:rsidP="0029191B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787D91" w:rsidRPr="00C91D41" w:rsidRDefault="00787D91" w:rsidP="0029191B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787D91" w:rsidRPr="00C91D41" w:rsidRDefault="00787D91" w:rsidP="0029191B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787D91" w:rsidRPr="00C91D41" w:rsidRDefault="00787D91" w:rsidP="0029191B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787D91" w:rsidRPr="00C91D41" w:rsidRDefault="00787D91" w:rsidP="0029191B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787D91" w:rsidRPr="00C91D41" w:rsidRDefault="00787D91" w:rsidP="0029191B">
            <w:pPr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454" w:type="dxa"/>
          </w:tcPr>
          <w:p w:rsidR="00787D91" w:rsidRPr="00C91D41" w:rsidRDefault="00787D91" w:rsidP="0029191B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787D91" w:rsidRPr="00C91D41" w:rsidRDefault="00787D91" w:rsidP="0029191B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787D91" w:rsidRPr="00C91D41" w:rsidRDefault="00787D91" w:rsidP="0029191B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787D91" w:rsidRPr="00C91D41" w:rsidRDefault="00787D91" w:rsidP="0029191B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787D91" w:rsidRPr="00C91D41" w:rsidRDefault="00787D91" w:rsidP="0029191B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787D91" w:rsidRPr="00C91D41" w:rsidRDefault="00787D91" w:rsidP="0029191B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787D91" w:rsidRPr="00C91D41" w:rsidRDefault="00787D91" w:rsidP="0029191B">
            <w:pPr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454" w:type="dxa"/>
          </w:tcPr>
          <w:p w:rsidR="00787D91" w:rsidRPr="00C91D41" w:rsidRDefault="00787D91" w:rsidP="0029191B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787D91" w:rsidRPr="00C91D41" w:rsidRDefault="00787D91" w:rsidP="0029191B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:rsidR="00787D91" w:rsidRPr="00C91D41" w:rsidRDefault="00787D91" w:rsidP="0029191B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:rsidR="00787D91" w:rsidRPr="00C91D41" w:rsidRDefault="00787D91" w:rsidP="0029191B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:rsidR="00787D91" w:rsidRPr="00C91D41" w:rsidRDefault="00787D91" w:rsidP="0029191B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787D91" w:rsidRPr="00C91D41" w:rsidRDefault="00787D91" w:rsidP="0029191B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787D91" w:rsidRPr="00C91D41" w:rsidRDefault="00787D91" w:rsidP="0029191B">
            <w:pPr>
              <w:rPr>
                <w:color w:val="FFFFFF" w:themeColor="background1"/>
                <w:sz w:val="22"/>
                <w:szCs w:val="22"/>
              </w:rPr>
            </w:pPr>
          </w:p>
        </w:tc>
      </w:tr>
    </w:tbl>
    <w:p w:rsidR="00D4773E" w:rsidRDefault="00D4773E" w:rsidP="00817BE8">
      <w:pPr>
        <w:ind w:left="709"/>
        <w:rPr>
          <w:b/>
          <w:u w:val="single"/>
        </w:rPr>
      </w:pPr>
    </w:p>
    <w:p w:rsidR="00D4773E" w:rsidRDefault="00D4773E" w:rsidP="00ED1812">
      <w:pPr>
        <w:rPr>
          <w:b/>
          <w:u w:val="single"/>
        </w:rPr>
      </w:pPr>
    </w:p>
    <w:p w:rsidR="00D4773E" w:rsidRDefault="00D4773E" w:rsidP="00D91299">
      <w:pPr>
        <w:rPr>
          <w:b/>
          <w:u w:val="single"/>
        </w:rPr>
      </w:pPr>
    </w:p>
    <w:p w:rsidR="00D91299" w:rsidRDefault="00D91299" w:rsidP="00D91299">
      <w:pPr>
        <w:rPr>
          <w:b/>
          <w:u w:val="single"/>
        </w:rPr>
      </w:pPr>
    </w:p>
    <w:p w:rsidR="00817BE8" w:rsidRPr="002600EB" w:rsidRDefault="00817BE8" w:rsidP="00817BE8">
      <w:pPr>
        <w:ind w:left="709"/>
        <w:rPr>
          <w:b/>
          <w:u w:val="single"/>
        </w:rPr>
      </w:pPr>
      <w:r w:rsidRPr="002600EB">
        <w:rPr>
          <w:b/>
          <w:u w:val="single"/>
        </w:rPr>
        <w:t>Catatan</w:t>
      </w:r>
      <w:r w:rsidR="00C837F8">
        <w:rPr>
          <w:b/>
          <w:u w:val="single"/>
        </w:rPr>
        <w:t xml:space="preserve"> 2</w:t>
      </w:r>
      <w:r w:rsidRPr="002600EB">
        <w:rPr>
          <w:b/>
          <w:u w:val="single"/>
        </w:rPr>
        <w:t>:</w:t>
      </w:r>
    </w:p>
    <w:p w:rsidR="00817BE8" w:rsidRDefault="008D1A80" w:rsidP="00817BE8">
      <w:pPr>
        <w:ind w:left="709"/>
      </w:pPr>
      <w:r>
        <w:t>Untuk para asesor BKD_LKD m</w:t>
      </w:r>
      <w:r w:rsidR="00817BE8">
        <w:t xml:space="preserve">ohon diseragamkan </w:t>
      </w:r>
      <w:r>
        <w:t>dalam melakukan asesmen</w:t>
      </w:r>
      <w:r w:rsidR="00817BE8">
        <w:t>: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567"/>
        <w:gridCol w:w="12474"/>
      </w:tblGrid>
      <w:tr w:rsidR="005A509E" w:rsidRPr="008D1A80" w:rsidTr="005A509E">
        <w:tc>
          <w:tcPr>
            <w:tcW w:w="567" w:type="dxa"/>
          </w:tcPr>
          <w:p w:rsidR="008D1A80" w:rsidRPr="008D1A80" w:rsidRDefault="008D1A80" w:rsidP="00EB565B">
            <w:pPr>
              <w:spacing w:line="276" w:lineRule="auto"/>
              <w:rPr>
                <w:b/>
              </w:rPr>
            </w:pPr>
            <w:r w:rsidRPr="008D1A80">
              <w:rPr>
                <w:b/>
              </w:rPr>
              <w:t xml:space="preserve"> No</w:t>
            </w:r>
          </w:p>
        </w:tc>
        <w:tc>
          <w:tcPr>
            <w:tcW w:w="12474" w:type="dxa"/>
          </w:tcPr>
          <w:p w:rsidR="008D1A80" w:rsidRPr="008D1A80" w:rsidRDefault="008D1A80" w:rsidP="00EB565B">
            <w:pPr>
              <w:spacing w:line="276" w:lineRule="auto"/>
              <w:rPr>
                <w:b/>
              </w:rPr>
            </w:pPr>
            <w:r>
              <w:rPr>
                <w:b/>
              </w:rPr>
              <w:t>Untuk para asesor BKD_LKD</w:t>
            </w:r>
          </w:p>
        </w:tc>
      </w:tr>
      <w:tr w:rsidR="005A509E" w:rsidTr="005A509E">
        <w:tc>
          <w:tcPr>
            <w:tcW w:w="567" w:type="dxa"/>
          </w:tcPr>
          <w:p w:rsidR="008D1A80" w:rsidRDefault="00AA3435" w:rsidP="00EB565B">
            <w:pPr>
              <w:spacing w:line="276" w:lineRule="auto"/>
            </w:pPr>
            <w:r>
              <w:t>a)</w:t>
            </w:r>
          </w:p>
        </w:tc>
        <w:tc>
          <w:tcPr>
            <w:tcW w:w="12474" w:type="dxa"/>
          </w:tcPr>
          <w:p w:rsidR="008D1A80" w:rsidRDefault="008D1A80" w:rsidP="00EB565B">
            <w:pPr>
              <w:spacing w:line="276" w:lineRule="auto"/>
            </w:pPr>
            <w:r>
              <w:t xml:space="preserve">Melakukan asesment dengan mengacu </w:t>
            </w:r>
            <w:r w:rsidRPr="008D1A80">
              <w:rPr>
                <w:b/>
              </w:rPr>
              <w:t xml:space="preserve">Rubrik BKD_LKD UPN “Veteran” Yogyakarta yang diterbitkan tahun 2017. </w:t>
            </w:r>
          </w:p>
        </w:tc>
      </w:tr>
      <w:tr w:rsidR="005A509E" w:rsidTr="005A509E">
        <w:tc>
          <w:tcPr>
            <w:tcW w:w="567" w:type="dxa"/>
          </w:tcPr>
          <w:p w:rsidR="008D1A80" w:rsidRDefault="00AA3435" w:rsidP="00EB565B">
            <w:pPr>
              <w:spacing w:line="276" w:lineRule="auto"/>
            </w:pPr>
            <w:r>
              <w:t>b)</w:t>
            </w:r>
          </w:p>
        </w:tc>
        <w:tc>
          <w:tcPr>
            <w:tcW w:w="12474" w:type="dxa"/>
          </w:tcPr>
          <w:p w:rsidR="008D1A80" w:rsidRDefault="008D1A80" w:rsidP="008B61D1">
            <w:r>
              <w:t>Apabila BKD_LKD yang di asesmen telah memenuhi ketetapan (dosen berstatus DS atau DT memiliki beban kerja min 12 SKS), maka :</w:t>
            </w:r>
          </w:p>
          <w:p w:rsidR="008D1A80" w:rsidRPr="008D1A80" w:rsidRDefault="008D1A80" w:rsidP="008B61D1">
            <w:pPr>
              <w:pStyle w:val="ListParagraph"/>
              <w:numPr>
                <w:ilvl w:val="0"/>
                <w:numId w:val="11"/>
              </w:numPr>
            </w:pPr>
            <w:r>
              <w:t xml:space="preserve">dalam lembar rekomendasi langsung dituliskan </w:t>
            </w:r>
            <w:r w:rsidRPr="008D1A80">
              <w:rPr>
                <w:b/>
              </w:rPr>
              <w:t>“memenuhi UU”</w:t>
            </w:r>
          </w:p>
          <w:p w:rsidR="008D1A80" w:rsidRPr="005A509E" w:rsidRDefault="008D1A80" w:rsidP="008B61D1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5A509E">
              <w:rPr>
                <w:b/>
              </w:rPr>
              <w:t>menandatangani pada bagian asesor dalam LKD</w:t>
            </w:r>
            <w:r w:rsidR="005A509E">
              <w:rPr>
                <w:b/>
              </w:rPr>
              <w:t xml:space="preserve"> (4 rangkap)</w:t>
            </w:r>
          </w:p>
          <w:p w:rsidR="005A509E" w:rsidRPr="005A509E" w:rsidRDefault="008D1A80" w:rsidP="00EB565B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b/>
              </w:rPr>
            </w:pPr>
            <w:r w:rsidRPr="005A509E">
              <w:rPr>
                <w:b/>
              </w:rPr>
              <w:t xml:space="preserve">menandatangani pada bagian </w:t>
            </w:r>
            <w:r w:rsidR="005A509E" w:rsidRPr="005A509E">
              <w:rPr>
                <w:b/>
              </w:rPr>
              <w:t>asesor dalam Lembar Koreksi Asesor</w:t>
            </w:r>
            <w:r w:rsidR="005A509E">
              <w:rPr>
                <w:b/>
              </w:rPr>
              <w:t xml:space="preserve"> (4 rangkap)</w:t>
            </w:r>
          </w:p>
        </w:tc>
      </w:tr>
      <w:tr w:rsidR="007B35D9" w:rsidTr="005A509E">
        <w:tc>
          <w:tcPr>
            <w:tcW w:w="567" w:type="dxa"/>
          </w:tcPr>
          <w:p w:rsidR="007B35D9" w:rsidRDefault="00AA3435" w:rsidP="00EB565B">
            <w:pPr>
              <w:spacing w:line="276" w:lineRule="auto"/>
            </w:pPr>
            <w:r>
              <w:t>c)</w:t>
            </w:r>
          </w:p>
        </w:tc>
        <w:tc>
          <w:tcPr>
            <w:tcW w:w="12474" w:type="dxa"/>
          </w:tcPr>
          <w:p w:rsidR="007B35D9" w:rsidRDefault="007B35D9" w:rsidP="00EB565B">
            <w:pPr>
              <w:spacing w:line="276" w:lineRule="auto"/>
            </w:pPr>
            <w:r>
              <w:t>Apabila BKD_LKD belum memenuhi ketentuan, asesor wajib menuliskan apa yang harus diperbaiki di lembar rekomendasi.</w:t>
            </w:r>
          </w:p>
        </w:tc>
      </w:tr>
      <w:tr w:rsidR="00D91299" w:rsidTr="005A509E">
        <w:tc>
          <w:tcPr>
            <w:tcW w:w="567" w:type="dxa"/>
          </w:tcPr>
          <w:p w:rsidR="00D91299" w:rsidRDefault="00AA3435" w:rsidP="00EB565B">
            <w:pPr>
              <w:spacing w:line="276" w:lineRule="auto"/>
            </w:pPr>
            <w:r>
              <w:t>d)</w:t>
            </w:r>
          </w:p>
        </w:tc>
        <w:tc>
          <w:tcPr>
            <w:tcW w:w="12474" w:type="dxa"/>
          </w:tcPr>
          <w:p w:rsidR="00D91299" w:rsidRDefault="00D91299" w:rsidP="00EB565B">
            <w:pPr>
              <w:spacing w:line="276" w:lineRule="auto"/>
            </w:pPr>
            <w:r>
              <w:t>Untuk kelancaran perbaikan BKD_LKD, asesor diharapkan meluangkan waktu</w:t>
            </w:r>
            <w:r w:rsidR="00EB565B">
              <w:t xml:space="preserve">. Jika BKD_LKD sudah sesuai ketentuan maka lakukan tindakan seperti dalam </w:t>
            </w:r>
            <w:r w:rsidR="00EB565B" w:rsidRPr="00AA3435">
              <w:rPr>
                <w:b/>
              </w:rPr>
              <w:t xml:space="preserve">point </w:t>
            </w:r>
            <w:r w:rsidR="00AA3435" w:rsidRPr="00AA3435">
              <w:rPr>
                <w:b/>
              </w:rPr>
              <w:t>b</w:t>
            </w:r>
            <w:r w:rsidR="00AA3435">
              <w:t>)</w:t>
            </w:r>
            <w:r w:rsidR="00EB565B">
              <w:t>.</w:t>
            </w:r>
          </w:p>
        </w:tc>
      </w:tr>
      <w:tr w:rsidR="005A509E" w:rsidTr="005A509E">
        <w:tc>
          <w:tcPr>
            <w:tcW w:w="567" w:type="dxa"/>
          </w:tcPr>
          <w:p w:rsidR="005A509E" w:rsidRDefault="00AA3435" w:rsidP="00EB565B">
            <w:pPr>
              <w:spacing w:line="276" w:lineRule="auto"/>
            </w:pPr>
            <w:r>
              <w:t>e)</w:t>
            </w:r>
          </w:p>
        </w:tc>
        <w:tc>
          <w:tcPr>
            <w:tcW w:w="12474" w:type="dxa"/>
          </w:tcPr>
          <w:p w:rsidR="005A509E" w:rsidRDefault="005A509E" w:rsidP="00EB565B">
            <w:pPr>
              <w:spacing w:line="276" w:lineRule="auto"/>
            </w:pPr>
            <w:r>
              <w:t xml:space="preserve">Tandatangan asesor </w:t>
            </w:r>
            <w:r w:rsidR="00D91299">
              <w:t xml:space="preserve">harus </w:t>
            </w:r>
            <w:r>
              <w:t xml:space="preserve">menggunakan </w:t>
            </w:r>
            <w:r w:rsidR="00D4773E" w:rsidRPr="0040778D">
              <w:rPr>
                <w:b/>
              </w:rPr>
              <w:t>ballpoint dengan tinta biru</w:t>
            </w:r>
            <w:r w:rsidR="0040778D">
              <w:rPr>
                <w:b/>
              </w:rPr>
              <w:t>.</w:t>
            </w:r>
          </w:p>
        </w:tc>
      </w:tr>
    </w:tbl>
    <w:p w:rsidR="00C91D41" w:rsidRDefault="00C91D41"/>
    <w:p w:rsidR="00C91D41" w:rsidRDefault="00C91D41"/>
    <w:p w:rsidR="00817BE8" w:rsidRDefault="00817BE8"/>
    <w:p w:rsidR="00817BE8" w:rsidRDefault="00817BE8"/>
    <w:p w:rsidR="00817BE8" w:rsidRDefault="00817BE8"/>
    <w:p w:rsidR="005A509E" w:rsidRDefault="005A509E" w:rsidP="00D11E99"/>
    <w:p w:rsidR="00EB565B" w:rsidRDefault="00EB565B" w:rsidP="00D11E99"/>
    <w:p w:rsidR="00EB565B" w:rsidRDefault="00EB565B" w:rsidP="00D11E99"/>
    <w:p w:rsidR="00DD2916" w:rsidRDefault="00DD2916" w:rsidP="00D11E99"/>
    <w:p w:rsidR="00EB565B" w:rsidRDefault="00EB565B" w:rsidP="00D11E99"/>
    <w:p w:rsidR="00EB565B" w:rsidRDefault="00EB565B" w:rsidP="00D11E99"/>
    <w:p w:rsidR="00EB565B" w:rsidRDefault="00EB565B" w:rsidP="00D11E99"/>
    <w:p w:rsidR="005A509E" w:rsidRDefault="005A509E" w:rsidP="00D11E99"/>
    <w:p w:rsidR="005A509E" w:rsidRPr="00131415" w:rsidRDefault="005A509E" w:rsidP="005A509E">
      <w:pPr>
        <w:ind w:left="-284"/>
        <w:rPr>
          <w:b/>
        </w:rPr>
      </w:pPr>
      <w:r w:rsidRPr="00131415">
        <w:rPr>
          <w:b/>
        </w:rPr>
        <w:lastRenderedPageBreak/>
        <w:t>LANJUTAN</w:t>
      </w:r>
    </w:p>
    <w:tbl>
      <w:tblPr>
        <w:tblStyle w:val="TableGrid"/>
        <w:tblW w:w="12890" w:type="dxa"/>
        <w:tblInd w:w="-328" w:type="dxa"/>
        <w:tblLook w:val="04A0" w:firstRow="1" w:lastRow="0" w:firstColumn="1" w:lastColumn="0" w:noHBand="0" w:noVBand="1"/>
      </w:tblPr>
      <w:tblGrid>
        <w:gridCol w:w="1844"/>
        <w:gridCol w:w="1296"/>
        <w:gridCol w:w="2140"/>
        <w:gridCol w:w="452"/>
        <w:gridCol w:w="453"/>
        <w:gridCol w:w="45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53"/>
        <w:gridCol w:w="453"/>
        <w:gridCol w:w="453"/>
        <w:gridCol w:w="453"/>
        <w:gridCol w:w="453"/>
      </w:tblGrid>
      <w:tr w:rsidR="008448DD" w:rsidRPr="00C91D41" w:rsidTr="00C47E52">
        <w:tc>
          <w:tcPr>
            <w:tcW w:w="1844" w:type="dxa"/>
            <w:vMerge w:val="restart"/>
          </w:tcPr>
          <w:p w:rsidR="00A7210E" w:rsidRPr="00C91D41" w:rsidRDefault="00A7210E" w:rsidP="0029191B">
            <w:pPr>
              <w:jc w:val="center"/>
              <w:rPr>
                <w:b/>
                <w:sz w:val="22"/>
                <w:szCs w:val="22"/>
              </w:rPr>
            </w:pPr>
            <w:r w:rsidRPr="00C91D41">
              <w:rPr>
                <w:b/>
                <w:sz w:val="22"/>
                <w:szCs w:val="22"/>
              </w:rPr>
              <w:t>KEGIATAN</w:t>
            </w:r>
          </w:p>
        </w:tc>
        <w:tc>
          <w:tcPr>
            <w:tcW w:w="1296" w:type="dxa"/>
            <w:vMerge w:val="restart"/>
          </w:tcPr>
          <w:p w:rsidR="00A7210E" w:rsidRPr="00C91D41" w:rsidRDefault="00A7210E" w:rsidP="0029191B">
            <w:pPr>
              <w:jc w:val="center"/>
              <w:rPr>
                <w:b/>
                <w:sz w:val="22"/>
                <w:szCs w:val="22"/>
              </w:rPr>
            </w:pPr>
            <w:r w:rsidRPr="00C91D41">
              <w:rPr>
                <w:b/>
                <w:sz w:val="22"/>
                <w:szCs w:val="22"/>
              </w:rPr>
              <w:t>PIC</w:t>
            </w:r>
          </w:p>
        </w:tc>
        <w:tc>
          <w:tcPr>
            <w:tcW w:w="2140" w:type="dxa"/>
            <w:vMerge w:val="restart"/>
          </w:tcPr>
          <w:p w:rsidR="00A7210E" w:rsidRPr="00C91D41" w:rsidRDefault="00A7210E" w:rsidP="0029191B">
            <w:pPr>
              <w:jc w:val="center"/>
              <w:rPr>
                <w:b/>
                <w:sz w:val="22"/>
                <w:szCs w:val="22"/>
              </w:rPr>
            </w:pPr>
            <w:r w:rsidRPr="00C91D41">
              <w:rPr>
                <w:b/>
                <w:sz w:val="22"/>
                <w:szCs w:val="22"/>
              </w:rPr>
              <w:t>KETERANGAN</w:t>
            </w:r>
          </w:p>
        </w:tc>
        <w:tc>
          <w:tcPr>
            <w:tcW w:w="1358" w:type="dxa"/>
            <w:gridSpan w:val="3"/>
          </w:tcPr>
          <w:p w:rsidR="00A7210E" w:rsidRPr="00C91D41" w:rsidRDefault="00A7210E" w:rsidP="002919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 U N I </w:t>
            </w:r>
          </w:p>
        </w:tc>
        <w:tc>
          <w:tcPr>
            <w:tcW w:w="6252" w:type="dxa"/>
            <w:gridSpan w:val="14"/>
          </w:tcPr>
          <w:p w:rsidR="00A7210E" w:rsidRPr="00C91D41" w:rsidRDefault="00A7210E" w:rsidP="002919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 U L I </w:t>
            </w:r>
          </w:p>
        </w:tc>
      </w:tr>
      <w:tr w:rsidR="008448DD" w:rsidRPr="00C91D41" w:rsidTr="00C47E52">
        <w:tc>
          <w:tcPr>
            <w:tcW w:w="1844" w:type="dxa"/>
            <w:vMerge/>
          </w:tcPr>
          <w:p w:rsidR="00A7210E" w:rsidRPr="00C91D41" w:rsidRDefault="00A7210E" w:rsidP="0029191B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</w:tcPr>
          <w:p w:rsidR="00A7210E" w:rsidRPr="00C91D41" w:rsidRDefault="00A7210E" w:rsidP="0029191B">
            <w:pPr>
              <w:rPr>
                <w:sz w:val="22"/>
                <w:szCs w:val="22"/>
              </w:rPr>
            </w:pPr>
          </w:p>
        </w:tc>
        <w:tc>
          <w:tcPr>
            <w:tcW w:w="2140" w:type="dxa"/>
            <w:vMerge/>
          </w:tcPr>
          <w:p w:rsidR="00A7210E" w:rsidRPr="00C91D41" w:rsidRDefault="00A7210E" w:rsidP="0029191B">
            <w:pPr>
              <w:rPr>
                <w:sz w:val="22"/>
                <w:szCs w:val="22"/>
              </w:rPr>
            </w:pPr>
          </w:p>
        </w:tc>
        <w:tc>
          <w:tcPr>
            <w:tcW w:w="452" w:type="dxa"/>
          </w:tcPr>
          <w:p w:rsidR="00A7210E" w:rsidRPr="00C91D41" w:rsidRDefault="00A7210E" w:rsidP="0029191B">
            <w:pPr>
              <w:rPr>
                <w:sz w:val="22"/>
                <w:szCs w:val="22"/>
              </w:rPr>
            </w:pPr>
            <w:r w:rsidRPr="00C91D41">
              <w:rPr>
                <w:sz w:val="22"/>
                <w:szCs w:val="22"/>
              </w:rPr>
              <w:t>28</w:t>
            </w:r>
          </w:p>
        </w:tc>
        <w:tc>
          <w:tcPr>
            <w:tcW w:w="453" w:type="dxa"/>
            <w:shd w:val="clear" w:color="auto" w:fill="BDD6EE" w:themeFill="accent5" w:themeFillTint="66"/>
          </w:tcPr>
          <w:p w:rsidR="00A7210E" w:rsidRPr="00C91D41" w:rsidRDefault="00A7210E" w:rsidP="0029191B">
            <w:pPr>
              <w:rPr>
                <w:sz w:val="22"/>
                <w:szCs w:val="22"/>
              </w:rPr>
            </w:pPr>
            <w:r w:rsidRPr="00C91D41">
              <w:rPr>
                <w:sz w:val="22"/>
                <w:szCs w:val="22"/>
              </w:rPr>
              <w:t>29</w:t>
            </w:r>
          </w:p>
        </w:tc>
        <w:tc>
          <w:tcPr>
            <w:tcW w:w="453" w:type="dxa"/>
            <w:shd w:val="clear" w:color="auto" w:fill="FF0000"/>
          </w:tcPr>
          <w:p w:rsidR="00A7210E" w:rsidRPr="00A7210E" w:rsidRDefault="00A7210E" w:rsidP="0029191B">
            <w:pPr>
              <w:rPr>
                <w:color w:val="FFFFFF" w:themeColor="background1"/>
                <w:sz w:val="22"/>
                <w:szCs w:val="22"/>
              </w:rPr>
            </w:pPr>
            <w:r w:rsidRPr="00A7210E">
              <w:rPr>
                <w:color w:val="FFFFFF" w:themeColor="background1"/>
                <w:sz w:val="22"/>
                <w:szCs w:val="22"/>
              </w:rPr>
              <w:t>30</w:t>
            </w:r>
          </w:p>
        </w:tc>
        <w:tc>
          <w:tcPr>
            <w:tcW w:w="443" w:type="dxa"/>
          </w:tcPr>
          <w:p w:rsidR="00A7210E" w:rsidRPr="001C00D9" w:rsidRDefault="00A7210E" w:rsidP="002919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3" w:type="dxa"/>
          </w:tcPr>
          <w:p w:rsidR="00A7210E" w:rsidRPr="001C00D9" w:rsidRDefault="00A7210E" w:rsidP="002919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3" w:type="dxa"/>
          </w:tcPr>
          <w:p w:rsidR="00A7210E" w:rsidRPr="001C00D9" w:rsidRDefault="00A7210E" w:rsidP="002919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43" w:type="dxa"/>
          </w:tcPr>
          <w:p w:rsidR="00A7210E" w:rsidRPr="001C00D9" w:rsidRDefault="00A7210E" w:rsidP="002919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43" w:type="dxa"/>
          </w:tcPr>
          <w:p w:rsidR="00A7210E" w:rsidRPr="001C00D9" w:rsidRDefault="00A7210E" w:rsidP="002919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43" w:type="dxa"/>
            <w:shd w:val="clear" w:color="auto" w:fill="BDD6EE" w:themeFill="accent5" w:themeFillTint="66"/>
          </w:tcPr>
          <w:p w:rsidR="00A7210E" w:rsidRPr="001C00D9" w:rsidRDefault="00A7210E" w:rsidP="002919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43" w:type="dxa"/>
            <w:shd w:val="clear" w:color="auto" w:fill="FF0000"/>
          </w:tcPr>
          <w:p w:rsidR="00A7210E" w:rsidRPr="00C91D41" w:rsidRDefault="00A7210E" w:rsidP="0029191B">
            <w:pPr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7</w:t>
            </w:r>
          </w:p>
        </w:tc>
        <w:tc>
          <w:tcPr>
            <w:tcW w:w="443" w:type="dxa"/>
          </w:tcPr>
          <w:p w:rsidR="00A7210E" w:rsidRPr="001C00D9" w:rsidRDefault="00A7210E" w:rsidP="002919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43" w:type="dxa"/>
          </w:tcPr>
          <w:p w:rsidR="00A7210E" w:rsidRPr="001C00D9" w:rsidRDefault="00A7210E" w:rsidP="002919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53" w:type="dxa"/>
          </w:tcPr>
          <w:p w:rsidR="00A7210E" w:rsidRPr="001C00D9" w:rsidRDefault="00A7210E" w:rsidP="002919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53" w:type="dxa"/>
          </w:tcPr>
          <w:p w:rsidR="00A7210E" w:rsidRPr="001C00D9" w:rsidRDefault="00A7210E" w:rsidP="002919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53" w:type="dxa"/>
          </w:tcPr>
          <w:p w:rsidR="00A7210E" w:rsidRPr="001C00D9" w:rsidRDefault="00A7210E" w:rsidP="002919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53" w:type="dxa"/>
            <w:shd w:val="clear" w:color="auto" w:fill="BDD6EE" w:themeFill="accent5" w:themeFillTint="66"/>
          </w:tcPr>
          <w:p w:rsidR="00A7210E" w:rsidRPr="001C00D9" w:rsidRDefault="00A7210E" w:rsidP="002919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53" w:type="dxa"/>
            <w:shd w:val="clear" w:color="auto" w:fill="FF0000"/>
          </w:tcPr>
          <w:p w:rsidR="00A7210E" w:rsidRPr="00C91D41" w:rsidRDefault="00A7210E" w:rsidP="0029191B">
            <w:pPr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14</w:t>
            </w:r>
          </w:p>
        </w:tc>
      </w:tr>
      <w:tr w:rsidR="00073731" w:rsidRPr="00C91D41" w:rsidTr="00C47E52">
        <w:tc>
          <w:tcPr>
            <w:tcW w:w="1844" w:type="dxa"/>
          </w:tcPr>
          <w:p w:rsidR="004F1171" w:rsidRPr="004F1171" w:rsidRDefault="004F1171" w:rsidP="004F1171">
            <w:pPr>
              <w:pStyle w:val="ListParagraph"/>
              <w:numPr>
                <w:ilvl w:val="0"/>
                <w:numId w:val="13"/>
              </w:numPr>
              <w:ind w:left="181" w:hanging="142"/>
              <w:rPr>
                <w:i/>
                <w:sz w:val="22"/>
                <w:szCs w:val="22"/>
              </w:rPr>
            </w:pPr>
            <w:r w:rsidRPr="004F1171">
              <w:rPr>
                <w:sz w:val="22"/>
                <w:szCs w:val="22"/>
              </w:rPr>
              <w:t>Peng</w:t>
            </w:r>
            <w:r>
              <w:rPr>
                <w:sz w:val="22"/>
                <w:szCs w:val="22"/>
              </w:rPr>
              <w:t>embalian dok BKD_LKD pada dosen</w:t>
            </w:r>
          </w:p>
          <w:p w:rsidR="00A7210E" w:rsidRPr="00A44EC7" w:rsidRDefault="00A7210E" w:rsidP="004F1171">
            <w:pPr>
              <w:pStyle w:val="ListParagraph"/>
              <w:numPr>
                <w:ilvl w:val="0"/>
                <w:numId w:val="13"/>
              </w:numPr>
              <w:ind w:left="181" w:hanging="142"/>
              <w:rPr>
                <w:b/>
                <w:i/>
                <w:sz w:val="22"/>
                <w:szCs w:val="22"/>
              </w:rPr>
            </w:pPr>
            <w:r w:rsidRPr="004F1171">
              <w:rPr>
                <w:sz w:val="22"/>
                <w:szCs w:val="22"/>
              </w:rPr>
              <w:t xml:space="preserve">Revisi BKD_LKD </w:t>
            </w:r>
            <w:r w:rsidR="00B15608">
              <w:rPr>
                <w:sz w:val="22"/>
                <w:szCs w:val="22"/>
              </w:rPr>
              <w:t>(dosen langsung dengan asesornya)</w:t>
            </w:r>
          </w:p>
          <w:p w:rsidR="003215BF" w:rsidRPr="003215BF" w:rsidRDefault="003215BF" w:rsidP="003215BF">
            <w:pPr>
              <w:pStyle w:val="ListParagraph"/>
              <w:ind w:left="181"/>
              <w:rPr>
                <w:i/>
                <w:sz w:val="22"/>
                <w:szCs w:val="22"/>
              </w:rPr>
            </w:pPr>
          </w:p>
        </w:tc>
        <w:tc>
          <w:tcPr>
            <w:tcW w:w="1296" w:type="dxa"/>
          </w:tcPr>
          <w:p w:rsidR="00A7210E" w:rsidRPr="00787D91" w:rsidRDefault="00A7210E" w:rsidP="00A7210E">
            <w:pPr>
              <w:pStyle w:val="ListParagraph"/>
              <w:numPr>
                <w:ilvl w:val="0"/>
                <w:numId w:val="8"/>
              </w:numPr>
              <w:ind w:left="127" w:hanging="142"/>
              <w:rPr>
                <w:sz w:val="22"/>
                <w:szCs w:val="22"/>
              </w:rPr>
            </w:pPr>
            <w:r w:rsidRPr="00787D91">
              <w:rPr>
                <w:sz w:val="22"/>
                <w:szCs w:val="22"/>
              </w:rPr>
              <w:t>Wadek Bid Akad</w:t>
            </w:r>
          </w:p>
          <w:p w:rsidR="00A7210E" w:rsidRDefault="00A7210E" w:rsidP="00A7210E">
            <w:pPr>
              <w:pStyle w:val="ListParagraph"/>
              <w:numPr>
                <w:ilvl w:val="0"/>
                <w:numId w:val="8"/>
              </w:numPr>
              <w:ind w:left="127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Kajur/ Koorprodi</w:t>
            </w:r>
          </w:p>
          <w:p w:rsidR="00A7210E" w:rsidRPr="00787D91" w:rsidRDefault="00A7210E" w:rsidP="00A7210E">
            <w:pPr>
              <w:pStyle w:val="ListParagraph"/>
              <w:numPr>
                <w:ilvl w:val="0"/>
                <w:numId w:val="8"/>
              </w:numPr>
              <w:ind w:left="127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Dosen ybs</w:t>
            </w:r>
          </w:p>
        </w:tc>
        <w:tc>
          <w:tcPr>
            <w:tcW w:w="2140" w:type="dxa"/>
          </w:tcPr>
          <w:p w:rsidR="00E25D84" w:rsidRPr="004A7009" w:rsidRDefault="004A7009" w:rsidP="004A7009">
            <w:pPr>
              <w:rPr>
                <w:sz w:val="22"/>
                <w:szCs w:val="22"/>
              </w:rPr>
            </w:pPr>
            <w:r w:rsidRPr="004A7009">
              <w:rPr>
                <w:sz w:val="22"/>
                <w:szCs w:val="22"/>
              </w:rPr>
              <w:t xml:space="preserve">Setelah </w:t>
            </w:r>
            <w:r w:rsidRPr="004A7009">
              <w:rPr>
                <w:b/>
                <w:sz w:val="22"/>
                <w:szCs w:val="22"/>
              </w:rPr>
              <w:t>Lembar Koreksi Asesor</w:t>
            </w:r>
            <w:r w:rsidRPr="004A7009">
              <w:rPr>
                <w:sz w:val="22"/>
                <w:szCs w:val="22"/>
              </w:rPr>
              <w:t xml:space="preserve"> di</w:t>
            </w:r>
            <w:r w:rsidR="00E25D84" w:rsidRPr="004A7009">
              <w:rPr>
                <w:sz w:val="22"/>
                <w:szCs w:val="22"/>
              </w:rPr>
              <w:t>tandatangan</w:t>
            </w:r>
            <w:r w:rsidRPr="004A7009">
              <w:rPr>
                <w:sz w:val="22"/>
                <w:szCs w:val="22"/>
              </w:rPr>
              <w:t>i</w:t>
            </w:r>
            <w:r w:rsidR="00E25D84" w:rsidRPr="004A7009">
              <w:rPr>
                <w:sz w:val="22"/>
                <w:szCs w:val="22"/>
              </w:rPr>
              <w:t xml:space="preserve"> Kajur/Koorprodi </w:t>
            </w:r>
            <w:r w:rsidRPr="004A7009">
              <w:rPr>
                <w:sz w:val="22"/>
                <w:szCs w:val="22"/>
              </w:rPr>
              <w:t xml:space="preserve">maka dosen </w:t>
            </w:r>
            <w:r w:rsidR="00B15608">
              <w:rPr>
                <w:sz w:val="22"/>
                <w:szCs w:val="22"/>
              </w:rPr>
              <w:t xml:space="preserve">: </w:t>
            </w:r>
          </w:p>
          <w:p w:rsidR="004A7009" w:rsidRPr="00B15608" w:rsidRDefault="00B15608" w:rsidP="004A7009">
            <w:pPr>
              <w:pStyle w:val="ListParagraph"/>
              <w:numPr>
                <w:ilvl w:val="0"/>
                <w:numId w:val="15"/>
              </w:numPr>
              <w:ind w:left="191" w:hanging="191"/>
              <w:rPr>
                <w:b/>
                <w:sz w:val="22"/>
                <w:szCs w:val="22"/>
              </w:rPr>
            </w:pPr>
            <w:r w:rsidRPr="00B15608">
              <w:rPr>
                <w:b/>
                <w:sz w:val="22"/>
                <w:szCs w:val="22"/>
              </w:rPr>
              <w:t xml:space="preserve">men-scan </w:t>
            </w:r>
            <w:r w:rsidR="004A7009" w:rsidRPr="00B15608">
              <w:rPr>
                <w:b/>
                <w:sz w:val="22"/>
                <w:szCs w:val="22"/>
              </w:rPr>
              <w:t>BKD</w:t>
            </w:r>
          </w:p>
          <w:p w:rsidR="004A7009" w:rsidRPr="00B15608" w:rsidRDefault="00B15608" w:rsidP="004A7009">
            <w:pPr>
              <w:pStyle w:val="ListParagraph"/>
              <w:numPr>
                <w:ilvl w:val="0"/>
                <w:numId w:val="15"/>
              </w:numPr>
              <w:ind w:left="191" w:hanging="191"/>
              <w:rPr>
                <w:b/>
                <w:sz w:val="22"/>
                <w:szCs w:val="22"/>
              </w:rPr>
            </w:pPr>
            <w:r w:rsidRPr="00B15608">
              <w:rPr>
                <w:b/>
                <w:sz w:val="22"/>
                <w:szCs w:val="22"/>
              </w:rPr>
              <w:t xml:space="preserve">men-scan </w:t>
            </w:r>
            <w:r w:rsidR="004A7009" w:rsidRPr="00B15608">
              <w:rPr>
                <w:b/>
                <w:sz w:val="22"/>
                <w:szCs w:val="22"/>
              </w:rPr>
              <w:t>LKD bermaterai</w:t>
            </w:r>
          </w:p>
          <w:p w:rsidR="004A7009" w:rsidRPr="00B15608" w:rsidRDefault="00B15608" w:rsidP="004A7009">
            <w:pPr>
              <w:pStyle w:val="ListParagraph"/>
              <w:numPr>
                <w:ilvl w:val="0"/>
                <w:numId w:val="15"/>
              </w:numPr>
              <w:ind w:left="191" w:hanging="191"/>
              <w:rPr>
                <w:b/>
                <w:sz w:val="22"/>
                <w:szCs w:val="22"/>
              </w:rPr>
            </w:pPr>
            <w:r w:rsidRPr="00B15608">
              <w:rPr>
                <w:b/>
                <w:sz w:val="22"/>
                <w:szCs w:val="22"/>
              </w:rPr>
              <w:t xml:space="preserve">men-scan </w:t>
            </w:r>
            <w:r w:rsidR="004A7009" w:rsidRPr="00B15608">
              <w:rPr>
                <w:b/>
                <w:sz w:val="22"/>
                <w:szCs w:val="22"/>
              </w:rPr>
              <w:t>Lembar Koreksi Asesor bermaterai</w:t>
            </w:r>
          </w:p>
          <w:p w:rsidR="00DD2916" w:rsidRDefault="00B15608" w:rsidP="000B382E">
            <w:pPr>
              <w:pStyle w:val="ListParagraph"/>
              <w:numPr>
                <w:ilvl w:val="0"/>
                <w:numId w:val="15"/>
              </w:numPr>
              <w:ind w:left="191" w:hanging="19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Menyiapkan softcopy b</w:t>
            </w:r>
            <w:r w:rsidR="004A7009" w:rsidRPr="00B15608">
              <w:rPr>
                <w:b/>
                <w:sz w:val="22"/>
                <w:szCs w:val="22"/>
              </w:rPr>
              <w:t>ukti pendukung</w:t>
            </w:r>
          </w:p>
          <w:p w:rsidR="003215BF" w:rsidRPr="003215BF" w:rsidRDefault="003215BF" w:rsidP="003215BF">
            <w:pPr>
              <w:rPr>
                <w:b/>
                <w:i/>
                <w:sz w:val="22"/>
                <w:szCs w:val="22"/>
              </w:rPr>
            </w:pPr>
            <w:r w:rsidRPr="003215BF">
              <w:rPr>
                <w:b/>
                <w:i/>
                <w:sz w:val="22"/>
                <w:szCs w:val="22"/>
              </w:rPr>
              <w:t>Semua diburning dalam 1 CD/DVD</w:t>
            </w:r>
          </w:p>
        </w:tc>
        <w:tc>
          <w:tcPr>
            <w:tcW w:w="452" w:type="dxa"/>
            <w:shd w:val="clear" w:color="auto" w:fill="808080" w:themeFill="background1" w:themeFillShade="80"/>
          </w:tcPr>
          <w:p w:rsidR="00A7210E" w:rsidRPr="00C91D41" w:rsidRDefault="00A7210E" w:rsidP="00A7210E">
            <w:pPr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A7210E" w:rsidRPr="00C91D41" w:rsidRDefault="00A7210E" w:rsidP="00A7210E">
            <w:pPr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A7210E" w:rsidRPr="00C91D41" w:rsidRDefault="00A7210E" w:rsidP="00A7210E">
            <w:pPr>
              <w:rPr>
                <w:sz w:val="22"/>
                <w:szCs w:val="22"/>
              </w:rPr>
            </w:pPr>
          </w:p>
        </w:tc>
        <w:tc>
          <w:tcPr>
            <w:tcW w:w="443" w:type="dxa"/>
            <w:shd w:val="clear" w:color="auto" w:fill="808080" w:themeFill="background1" w:themeFillShade="80"/>
          </w:tcPr>
          <w:p w:rsidR="00A7210E" w:rsidRPr="00C91D41" w:rsidRDefault="00A7210E" w:rsidP="00A7210E">
            <w:pPr>
              <w:rPr>
                <w:sz w:val="22"/>
                <w:szCs w:val="22"/>
              </w:rPr>
            </w:pPr>
          </w:p>
        </w:tc>
        <w:tc>
          <w:tcPr>
            <w:tcW w:w="443" w:type="dxa"/>
            <w:shd w:val="clear" w:color="auto" w:fill="808080" w:themeFill="background1" w:themeFillShade="80"/>
          </w:tcPr>
          <w:p w:rsidR="00A7210E" w:rsidRPr="00C91D41" w:rsidRDefault="00A7210E" w:rsidP="00A7210E">
            <w:pPr>
              <w:rPr>
                <w:sz w:val="22"/>
                <w:szCs w:val="22"/>
              </w:rPr>
            </w:pPr>
          </w:p>
        </w:tc>
        <w:tc>
          <w:tcPr>
            <w:tcW w:w="443" w:type="dxa"/>
            <w:shd w:val="clear" w:color="auto" w:fill="808080" w:themeFill="background1" w:themeFillShade="80"/>
          </w:tcPr>
          <w:p w:rsidR="00A7210E" w:rsidRPr="00C91D41" w:rsidRDefault="00A7210E" w:rsidP="00A7210E">
            <w:pPr>
              <w:rPr>
                <w:sz w:val="22"/>
                <w:szCs w:val="22"/>
              </w:rPr>
            </w:pPr>
          </w:p>
        </w:tc>
        <w:tc>
          <w:tcPr>
            <w:tcW w:w="443" w:type="dxa"/>
          </w:tcPr>
          <w:p w:rsidR="00A7210E" w:rsidRPr="00C91D41" w:rsidRDefault="00A7210E" w:rsidP="00A7210E">
            <w:pPr>
              <w:rPr>
                <w:sz w:val="22"/>
                <w:szCs w:val="22"/>
              </w:rPr>
            </w:pPr>
          </w:p>
        </w:tc>
        <w:tc>
          <w:tcPr>
            <w:tcW w:w="443" w:type="dxa"/>
          </w:tcPr>
          <w:p w:rsidR="00A7210E" w:rsidRPr="00C91D41" w:rsidRDefault="00A7210E" w:rsidP="00A7210E">
            <w:pPr>
              <w:rPr>
                <w:sz w:val="22"/>
                <w:szCs w:val="22"/>
              </w:rPr>
            </w:pPr>
          </w:p>
        </w:tc>
        <w:tc>
          <w:tcPr>
            <w:tcW w:w="443" w:type="dxa"/>
          </w:tcPr>
          <w:p w:rsidR="00A7210E" w:rsidRPr="00C91D41" w:rsidRDefault="00A7210E" w:rsidP="00A7210E">
            <w:pPr>
              <w:rPr>
                <w:sz w:val="22"/>
                <w:szCs w:val="22"/>
              </w:rPr>
            </w:pPr>
          </w:p>
        </w:tc>
        <w:tc>
          <w:tcPr>
            <w:tcW w:w="443" w:type="dxa"/>
          </w:tcPr>
          <w:p w:rsidR="00A7210E" w:rsidRPr="00C91D41" w:rsidRDefault="00A7210E" w:rsidP="00A7210E">
            <w:pPr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443" w:type="dxa"/>
          </w:tcPr>
          <w:p w:rsidR="00A7210E" w:rsidRPr="00C91D41" w:rsidRDefault="00A7210E" w:rsidP="00A7210E">
            <w:pPr>
              <w:rPr>
                <w:sz w:val="22"/>
                <w:szCs w:val="22"/>
              </w:rPr>
            </w:pPr>
          </w:p>
        </w:tc>
        <w:tc>
          <w:tcPr>
            <w:tcW w:w="443" w:type="dxa"/>
          </w:tcPr>
          <w:p w:rsidR="00A7210E" w:rsidRPr="00C91D41" w:rsidRDefault="00A7210E" w:rsidP="00A7210E">
            <w:pPr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A7210E" w:rsidRPr="00C91D41" w:rsidRDefault="00A7210E" w:rsidP="00A7210E">
            <w:pPr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A7210E" w:rsidRPr="00C91D41" w:rsidRDefault="00A7210E" w:rsidP="00A7210E">
            <w:pPr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A7210E" w:rsidRPr="00C91D41" w:rsidRDefault="00A7210E" w:rsidP="00A7210E">
            <w:pPr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A7210E" w:rsidRPr="00C91D41" w:rsidRDefault="00A7210E" w:rsidP="00A7210E">
            <w:pPr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A7210E" w:rsidRPr="00C91D41" w:rsidRDefault="00A7210E" w:rsidP="00A7210E">
            <w:pPr>
              <w:rPr>
                <w:color w:val="FFFFFF" w:themeColor="background1"/>
                <w:sz w:val="22"/>
                <w:szCs w:val="22"/>
              </w:rPr>
            </w:pPr>
          </w:p>
        </w:tc>
      </w:tr>
      <w:tr w:rsidR="008448DD" w:rsidRPr="00C91D41" w:rsidTr="00C47E52">
        <w:tc>
          <w:tcPr>
            <w:tcW w:w="1844" w:type="dxa"/>
          </w:tcPr>
          <w:p w:rsidR="008448DD" w:rsidRPr="008448DD" w:rsidRDefault="008448DD" w:rsidP="008448DD">
            <w:pPr>
              <w:pStyle w:val="ListParagraph"/>
              <w:numPr>
                <w:ilvl w:val="0"/>
                <w:numId w:val="16"/>
              </w:numPr>
              <w:ind w:left="181" w:hanging="181"/>
              <w:rPr>
                <w:sz w:val="22"/>
                <w:szCs w:val="22"/>
              </w:rPr>
            </w:pPr>
            <w:r w:rsidRPr="008448DD">
              <w:rPr>
                <w:sz w:val="22"/>
                <w:szCs w:val="22"/>
              </w:rPr>
              <w:t>Pengumpulan</w:t>
            </w:r>
          </w:p>
          <w:p w:rsidR="008448DD" w:rsidRDefault="008448DD" w:rsidP="008448DD">
            <w:pPr>
              <w:ind w:left="181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Dok BKD, LKD, Lembar Koreksi Asesor dan softcopy point 1-4 oleh dosen ke fakultas</w:t>
            </w:r>
          </w:p>
          <w:p w:rsidR="008448DD" w:rsidRPr="008448DD" w:rsidRDefault="008448DD" w:rsidP="008448DD">
            <w:pPr>
              <w:pStyle w:val="ListParagraph"/>
              <w:numPr>
                <w:ilvl w:val="0"/>
                <w:numId w:val="16"/>
              </w:numPr>
              <w:ind w:left="181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 merekap </w:t>
            </w:r>
          </w:p>
        </w:tc>
        <w:tc>
          <w:tcPr>
            <w:tcW w:w="1296" w:type="dxa"/>
          </w:tcPr>
          <w:p w:rsidR="008448DD" w:rsidRPr="00787D91" w:rsidRDefault="008448DD" w:rsidP="008448DD">
            <w:pPr>
              <w:pStyle w:val="ListParagraph"/>
              <w:numPr>
                <w:ilvl w:val="0"/>
                <w:numId w:val="8"/>
              </w:numPr>
              <w:ind w:left="127" w:hanging="142"/>
              <w:rPr>
                <w:sz w:val="22"/>
                <w:szCs w:val="22"/>
              </w:rPr>
            </w:pPr>
            <w:r w:rsidRPr="00787D91">
              <w:rPr>
                <w:sz w:val="22"/>
                <w:szCs w:val="22"/>
              </w:rPr>
              <w:t>Wadek Bid Akad</w:t>
            </w:r>
          </w:p>
          <w:p w:rsidR="008448DD" w:rsidRDefault="008448DD" w:rsidP="008448DD">
            <w:pPr>
              <w:pStyle w:val="ListParagraph"/>
              <w:numPr>
                <w:ilvl w:val="0"/>
                <w:numId w:val="8"/>
              </w:numPr>
              <w:ind w:left="127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Kajur/ Koorprodi</w:t>
            </w:r>
          </w:p>
          <w:p w:rsidR="008448DD" w:rsidRPr="00787D91" w:rsidRDefault="008448DD" w:rsidP="008448DD">
            <w:pPr>
              <w:pStyle w:val="ListParagraph"/>
              <w:numPr>
                <w:ilvl w:val="0"/>
                <w:numId w:val="8"/>
              </w:numPr>
              <w:ind w:left="127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Dosen ybs</w:t>
            </w:r>
          </w:p>
        </w:tc>
        <w:tc>
          <w:tcPr>
            <w:tcW w:w="2140" w:type="dxa"/>
          </w:tcPr>
          <w:p w:rsidR="008448DD" w:rsidRPr="00E40099" w:rsidRDefault="008448DD" w:rsidP="008448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(lihat catatan 3)</w:t>
            </w:r>
          </w:p>
        </w:tc>
        <w:tc>
          <w:tcPr>
            <w:tcW w:w="452" w:type="dxa"/>
            <w:shd w:val="clear" w:color="auto" w:fill="auto"/>
          </w:tcPr>
          <w:p w:rsidR="008448DD" w:rsidRPr="00C91D41" w:rsidRDefault="008448DD" w:rsidP="008448DD">
            <w:pPr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8448DD" w:rsidRPr="00C91D41" w:rsidRDefault="008448DD" w:rsidP="008448DD">
            <w:pPr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8448DD" w:rsidRPr="00C91D41" w:rsidRDefault="008448DD" w:rsidP="008448DD">
            <w:pPr>
              <w:rPr>
                <w:sz w:val="22"/>
                <w:szCs w:val="22"/>
              </w:rPr>
            </w:pPr>
          </w:p>
        </w:tc>
        <w:tc>
          <w:tcPr>
            <w:tcW w:w="443" w:type="dxa"/>
            <w:shd w:val="clear" w:color="auto" w:fill="auto"/>
          </w:tcPr>
          <w:p w:rsidR="008448DD" w:rsidRPr="00C91D41" w:rsidRDefault="008448DD" w:rsidP="008448DD">
            <w:pPr>
              <w:rPr>
                <w:sz w:val="22"/>
                <w:szCs w:val="22"/>
              </w:rPr>
            </w:pPr>
          </w:p>
        </w:tc>
        <w:tc>
          <w:tcPr>
            <w:tcW w:w="443" w:type="dxa"/>
            <w:shd w:val="clear" w:color="auto" w:fill="auto"/>
          </w:tcPr>
          <w:p w:rsidR="008448DD" w:rsidRPr="00C91D41" w:rsidRDefault="008448DD" w:rsidP="008448DD">
            <w:pPr>
              <w:rPr>
                <w:sz w:val="22"/>
                <w:szCs w:val="22"/>
              </w:rPr>
            </w:pPr>
          </w:p>
        </w:tc>
        <w:tc>
          <w:tcPr>
            <w:tcW w:w="443" w:type="dxa"/>
            <w:shd w:val="clear" w:color="auto" w:fill="808080" w:themeFill="background1" w:themeFillShade="80"/>
          </w:tcPr>
          <w:p w:rsidR="008448DD" w:rsidRPr="00C91D41" w:rsidRDefault="008448DD" w:rsidP="008448DD">
            <w:pPr>
              <w:rPr>
                <w:sz w:val="22"/>
                <w:szCs w:val="22"/>
              </w:rPr>
            </w:pPr>
          </w:p>
        </w:tc>
        <w:tc>
          <w:tcPr>
            <w:tcW w:w="443" w:type="dxa"/>
            <w:shd w:val="clear" w:color="auto" w:fill="808080" w:themeFill="background1" w:themeFillShade="80"/>
          </w:tcPr>
          <w:p w:rsidR="008448DD" w:rsidRPr="00C91D41" w:rsidRDefault="008448DD" w:rsidP="008448DD">
            <w:pPr>
              <w:rPr>
                <w:sz w:val="22"/>
                <w:szCs w:val="22"/>
              </w:rPr>
            </w:pPr>
          </w:p>
        </w:tc>
        <w:tc>
          <w:tcPr>
            <w:tcW w:w="443" w:type="dxa"/>
          </w:tcPr>
          <w:p w:rsidR="008448DD" w:rsidRPr="00C91D41" w:rsidRDefault="008448DD" w:rsidP="008448DD">
            <w:pPr>
              <w:rPr>
                <w:sz w:val="22"/>
                <w:szCs w:val="22"/>
              </w:rPr>
            </w:pPr>
          </w:p>
        </w:tc>
        <w:tc>
          <w:tcPr>
            <w:tcW w:w="443" w:type="dxa"/>
          </w:tcPr>
          <w:p w:rsidR="008448DD" w:rsidRPr="00C91D41" w:rsidRDefault="008448DD" w:rsidP="008448DD">
            <w:pPr>
              <w:rPr>
                <w:sz w:val="22"/>
                <w:szCs w:val="22"/>
              </w:rPr>
            </w:pPr>
          </w:p>
        </w:tc>
        <w:tc>
          <w:tcPr>
            <w:tcW w:w="443" w:type="dxa"/>
          </w:tcPr>
          <w:p w:rsidR="008448DD" w:rsidRPr="00C91D41" w:rsidRDefault="008448DD" w:rsidP="008448DD">
            <w:pPr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443" w:type="dxa"/>
          </w:tcPr>
          <w:p w:rsidR="008448DD" w:rsidRPr="00C91D41" w:rsidRDefault="008448DD" w:rsidP="008448DD">
            <w:pPr>
              <w:rPr>
                <w:sz w:val="22"/>
                <w:szCs w:val="22"/>
              </w:rPr>
            </w:pPr>
          </w:p>
        </w:tc>
        <w:tc>
          <w:tcPr>
            <w:tcW w:w="443" w:type="dxa"/>
          </w:tcPr>
          <w:p w:rsidR="008448DD" w:rsidRPr="00C91D41" w:rsidRDefault="008448DD" w:rsidP="008448DD">
            <w:pPr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8448DD" w:rsidRPr="00C91D41" w:rsidRDefault="008448DD" w:rsidP="008448DD">
            <w:pPr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8448DD" w:rsidRPr="00C91D41" w:rsidRDefault="008448DD" w:rsidP="008448DD">
            <w:pPr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8448DD" w:rsidRPr="00C91D41" w:rsidRDefault="008448DD" w:rsidP="008448DD">
            <w:pPr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8448DD" w:rsidRPr="00C91D41" w:rsidRDefault="008448DD" w:rsidP="008448DD">
            <w:pPr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8448DD" w:rsidRPr="00C91D41" w:rsidRDefault="008448DD" w:rsidP="008448DD">
            <w:pPr>
              <w:rPr>
                <w:color w:val="FFFFFF" w:themeColor="background1"/>
                <w:sz w:val="22"/>
                <w:szCs w:val="22"/>
              </w:rPr>
            </w:pPr>
          </w:p>
        </w:tc>
      </w:tr>
      <w:tr w:rsidR="00073731" w:rsidRPr="00C91D41" w:rsidTr="00C47E52">
        <w:tc>
          <w:tcPr>
            <w:tcW w:w="1844" w:type="dxa"/>
          </w:tcPr>
          <w:p w:rsidR="008448DD" w:rsidRDefault="008448DD" w:rsidP="00844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Hasil rekap dan dok dosen </w:t>
            </w:r>
            <w:r w:rsidR="00073731">
              <w:rPr>
                <w:sz w:val="22"/>
                <w:szCs w:val="22"/>
              </w:rPr>
              <w:t xml:space="preserve">tersebut </w:t>
            </w:r>
            <w:r>
              <w:rPr>
                <w:sz w:val="22"/>
                <w:szCs w:val="22"/>
              </w:rPr>
              <w:t xml:space="preserve">dikumpulkan ke LP3M  </w:t>
            </w:r>
          </w:p>
        </w:tc>
        <w:tc>
          <w:tcPr>
            <w:tcW w:w="1296" w:type="dxa"/>
          </w:tcPr>
          <w:p w:rsidR="008448DD" w:rsidRPr="00787D91" w:rsidRDefault="008448DD" w:rsidP="008448DD">
            <w:pPr>
              <w:pStyle w:val="ListParagraph"/>
              <w:numPr>
                <w:ilvl w:val="0"/>
                <w:numId w:val="8"/>
              </w:numPr>
              <w:ind w:left="127" w:hanging="142"/>
              <w:rPr>
                <w:sz w:val="22"/>
                <w:szCs w:val="22"/>
              </w:rPr>
            </w:pPr>
            <w:r w:rsidRPr="00787D91">
              <w:rPr>
                <w:sz w:val="22"/>
                <w:szCs w:val="22"/>
              </w:rPr>
              <w:t>Wadek Bid Akad</w:t>
            </w:r>
          </w:p>
          <w:p w:rsidR="008448DD" w:rsidRPr="00787D91" w:rsidRDefault="008448DD" w:rsidP="008448DD">
            <w:pPr>
              <w:pStyle w:val="ListParagraph"/>
              <w:ind w:left="127"/>
              <w:rPr>
                <w:sz w:val="22"/>
                <w:szCs w:val="22"/>
              </w:rPr>
            </w:pPr>
          </w:p>
        </w:tc>
        <w:tc>
          <w:tcPr>
            <w:tcW w:w="2140" w:type="dxa"/>
          </w:tcPr>
          <w:p w:rsidR="008448DD" w:rsidRPr="00E40099" w:rsidRDefault="008448DD" w:rsidP="008448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(lihat catatan 3)</w:t>
            </w:r>
          </w:p>
        </w:tc>
        <w:tc>
          <w:tcPr>
            <w:tcW w:w="452" w:type="dxa"/>
            <w:shd w:val="clear" w:color="auto" w:fill="auto"/>
          </w:tcPr>
          <w:p w:rsidR="008448DD" w:rsidRPr="00C91D41" w:rsidRDefault="008448DD" w:rsidP="008448DD">
            <w:pPr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8448DD" w:rsidRPr="00C91D41" w:rsidRDefault="008448DD" w:rsidP="008448DD">
            <w:pPr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8448DD" w:rsidRPr="00C91D41" w:rsidRDefault="008448DD" w:rsidP="008448DD">
            <w:pPr>
              <w:rPr>
                <w:sz w:val="22"/>
                <w:szCs w:val="22"/>
              </w:rPr>
            </w:pPr>
          </w:p>
        </w:tc>
        <w:tc>
          <w:tcPr>
            <w:tcW w:w="443" w:type="dxa"/>
            <w:shd w:val="clear" w:color="auto" w:fill="auto"/>
          </w:tcPr>
          <w:p w:rsidR="008448DD" w:rsidRPr="00C91D41" w:rsidRDefault="008448DD" w:rsidP="008448DD">
            <w:pPr>
              <w:rPr>
                <w:sz w:val="22"/>
                <w:szCs w:val="22"/>
              </w:rPr>
            </w:pPr>
          </w:p>
        </w:tc>
        <w:tc>
          <w:tcPr>
            <w:tcW w:w="443" w:type="dxa"/>
            <w:shd w:val="clear" w:color="auto" w:fill="auto"/>
          </w:tcPr>
          <w:p w:rsidR="008448DD" w:rsidRPr="00C91D41" w:rsidRDefault="008448DD" w:rsidP="008448DD">
            <w:pPr>
              <w:rPr>
                <w:sz w:val="22"/>
                <w:szCs w:val="22"/>
              </w:rPr>
            </w:pPr>
          </w:p>
        </w:tc>
        <w:tc>
          <w:tcPr>
            <w:tcW w:w="443" w:type="dxa"/>
            <w:shd w:val="clear" w:color="auto" w:fill="auto"/>
          </w:tcPr>
          <w:p w:rsidR="008448DD" w:rsidRPr="00C91D41" w:rsidRDefault="008448DD" w:rsidP="008448DD">
            <w:pPr>
              <w:rPr>
                <w:sz w:val="22"/>
                <w:szCs w:val="22"/>
              </w:rPr>
            </w:pPr>
          </w:p>
        </w:tc>
        <w:tc>
          <w:tcPr>
            <w:tcW w:w="443" w:type="dxa"/>
            <w:shd w:val="clear" w:color="auto" w:fill="808080" w:themeFill="background1" w:themeFillShade="80"/>
          </w:tcPr>
          <w:p w:rsidR="008448DD" w:rsidRPr="00C91D41" w:rsidRDefault="008448DD" w:rsidP="008448DD">
            <w:pPr>
              <w:rPr>
                <w:sz w:val="22"/>
                <w:szCs w:val="22"/>
              </w:rPr>
            </w:pPr>
          </w:p>
        </w:tc>
        <w:tc>
          <w:tcPr>
            <w:tcW w:w="443" w:type="dxa"/>
            <w:shd w:val="clear" w:color="auto" w:fill="808080" w:themeFill="background1" w:themeFillShade="80"/>
          </w:tcPr>
          <w:p w:rsidR="008448DD" w:rsidRPr="00C91D41" w:rsidRDefault="008448DD" w:rsidP="008448DD">
            <w:pPr>
              <w:rPr>
                <w:sz w:val="22"/>
                <w:szCs w:val="22"/>
              </w:rPr>
            </w:pPr>
          </w:p>
        </w:tc>
        <w:tc>
          <w:tcPr>
            <w:tcW w:w="443" w:type="dxa"/>
          </w:tcPr>
          <w:p w:rsidR="008448DD" w:rsidRPr="00C91D41" w:rsidRDefault="008448DD" w:rsidP="008448DD">
            <w:pPr>
              <w:rPr>
                <w:sz w:val="22"/>
                <w:szCs w:val="22"/>
              </w:rPr>
            </w:pPr>
          </w:p>
        </w:tc>
        <w:tc>
          <w:tcPr>
            <w:tcW w:w="443" w:type="dxa"/>
          </w:tcPr>
          <w:p w:rsidR="008448DD" w:rsidRPr="00C91D41" w:rsidRDefault="008448DD" w:rsidP="008448DD">
            <w:pPr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443" w:type="dxa"/>
          </w:tcPr>
          <w:p w:rsidR="008448DD" w:rsidRPr="00C91D41" w:rsidRDefault="008448DD" w:rsidP="008448DD">
            <w:pPr>
              <w:rPr>
                <w:sz w:val="22"/>
                <w:szCs w:val="22"/>
              </w:rPr>
            </w:pPr>
          </w:p>
        </w:tc>
        <w:tc>
          <w:tcPr>
            <w:tcW w:w="443" w:type="dxa"/>
          </w:tcPr>
          <w:p w:rsidR="008448DD" w:rsidRPr="00C91D41" w:rsidRDefault="008448DD" w:rsidP="008448DD">
            <w:pPr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8448DD" w:rsidRPr="00C91D41" w:rsidRDefault="008448DD" w:rsidP="008448DD">
            <w:pPr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8448DD" w:rsidRPr="00C91D41" w:rsidRDefault="008448DD" w:rsidP="008448DD">
            <w:pPr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8448DD" w:rsidRPr="00C91D41" w:rsidRDefault="008448DD" w:rsidP="008448DD">
            <w:pPr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8448DD" w:rsidRPr="00C91D41" w:rsidRDefault="008448DD" w:rsidP="008448DD">
            <w:pPr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8448DD" w:rsidRPr="00C91D41" w:rsidRDefault="008448DD" w:rsidP="008448DD">
            <w:pPr>
              <w:rPr>
                <w:color w:val="FFFFFF" w:themeColor="background1"/>
                <w:sz w:val="22"/>
                <w:szCs w:val="22"/>
              </w:rPr>
            </w:pPr>
          </w:p>
        </w:tc>
      </w:tr>
    </w:tbl>
    <w:p w:rsidR="005F51F0" w:rsidRDefault="005F51F0" w:rsidP="00D11E99"/>
    <w:p w:rsidR="005F51F0" w:rsidRDefault="005F51F0" w:rsidP="00D11E99"/>
    <w:p w:rsidR="004A7009" w:rsidRPr="002600EB" w:rsidRDefault="004A7009" w:rsidP="004A7009">
      <w:pPr>
        <w:ind w:left="709"/>
        <w:rPr>
          <w:b/>
          <w:u w:val="single"/>
        </w:rPr>
      </w:pPr>
      <w:r w:rsidRPr="002600EB">
        <w:rPr>
          <w:b/>
          <w:u w:val="single"/>
        </w:rPr>
        <w:t>Catatan</w:t>
      </w:r>
      <w:r>
        <w:rPr>
          <w:b/>
          <w:u w:val="single"/>
        </w:rPr>
        <w:t xml:space="preserve"> 3</w:t>
      </w:r>
      <w:r w:rsidRPr="002600EB">
        <w:rPr>
          <w:b/>
          <w:u w:val="single"/>
        </w:rPr>
        <w:t>:</w:t>
      </w:r>
    </w:p>
    <w:p w:rsidR="004A7009" w:rsidRDefault="00AA3435" w:rsidP="004A7009">
      <w:pPr>
        <w:ind w:left="709"/>
      </w:pPr>
      <w:r>
        <w:t>Hal yang perlu dilakukan oleh Dosen dan Fakultas :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567"/>
        <w:gridCol w:w="12474"/>
      </w:tblGrid>
      <w:tr w:rsidR="004A7009" w:rsidRPr="008D1A80" w:rsidTr="0029191B">
        <w:tc>
          <w:tcPr>
            <w:tcW w:w="567" w:type="dxa"/>
          </w:tcPr>
          <w:p w:rsidR="004A7009" w:rsidRPr="008D1A80" w:rsidRDefault="004A7009" w:rsidP="0029191B">
            <w:pPr>
              <w:spacing w:line="276" w:lineRule="auto"/>
              <w:rPr>
                <w:b/>
              </w:rPr>
            </w:pPr>
            <w:r w:rsidRPr="008D1A80">
              <w:rPr>
                <w:b/>
              </w:rPr>
              <w:t xml:space="preserve"> No</w:t>
            </w:r>
          </w:p>
        </w:tc>
        <w:tc>
          <w:tcPr>
            <w:tcW w:w="12474" w:type="dxa"/>
          </w:tcPr>
          <w:p w:rsidR="004A7009" w:rsidRPr="008D1A80" w:rsidRDefault="000B382E" w:rsidP="0029191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073731">
              <w:rPr>
                <w:b/>
              </w:rPr>
              <w:t xml:space="preserve">Hal Yang Diperlukan </w:t>
            </w:r>
          </w:p>
        </w:tc>
      </w:tr>
      <w:tr w:rsidR="00073731" w:rsidRPr="008D1A80" w:rsidTr="0029191B">
        <w:tc>
          <w:tcPr>
            <w:tcW w:w="567" w:type="dxa"/>
          </w:tcPr>
          <w:p w:rsidR="00073731" w:rsidRPr="00CA2468" w:rsidRDefault="0040778D" w:rsidP="0029191B">
            <w:pPr>
              <w:spacing w:line="276" w:lineRule="auto"/>
            </w:pPr>
            <w:r>
              <w:t>a)</w:t>
            </w:r>
          </w:p>
        </w:tc>
        <w:tc>
          <w:tcPr>
            <w:tcW w:w="12474" w:type="dxa"/>
          </w:tcPr>
          <w:p w:rsidR="00FE1ADF" w:rsidRDefault="00E17AF3" w:rsidP="00FE1ADF">
            <w:r>
              <w:rPr>
                <w:b/>
              </w:rPr>
              <w:t>D</w:t>
            </w:r>
            <w:r w:rsidR="002A7273" w:rsidRPr="00FE1ADF">
              <w:rPr>
                <w:b/>
              </w:rPr>
              <w:t>iarsip</w:t>
            </w:r>
            <w:r w:rsidR="00073731" w:rsidRPr="00FE1ADF">
              <w:rPr>
                <w:b/>
              </w:rPr>
              <w:t xml:space="preserve"> </w:t>
            </w:r>
            <w:r w:rsidR="002A7273" w:rsidRPr="00FE1ADF">
              <w:rPr>
                <w:b/>
              </w:rPr>
              <w:t>oleh</w:t>
            </w:r>
            <w:r w:rsidR="00073731" w:rsidRPr="00FE1ADF">
              <w:rPr>
                <w:b/>
              </w:rPr>
              <w:t xml:space="preserve"> </w:t>
            </w:r>
            <w:r w:rsidR="002A7273" w:rsidRPr="00FE1ADF">
              <w:rPr>
                <w:b/>
              </w:rPr>
              <w:t>F</w:t>
            </w:r>
            <w:r w:rsidR="00073731" w:rsidRPr="00FE1ADF">
              <w:rPr>
                <w:b/>
              </w:rPr>
              <w:t>akultas :</w:t>
            </w:r>
          </w:p>
          <w:p w:rsidR="00073731" w:rsidRDefault="00B21F74" w:rsidP="00FE1ADF">
            <w:pPr>
              <w:pStyle w:val="ListParagraph"/>
              <w:numPr>
                <w:ilvl w:val="2"/>
                <w:numId w:val="19"/>
              </w:numPr>
              <w:ind w:left="608" w:hanging="284"/>
            </w:pPr>
            <w:r>
              <w:t xml:space="preserve">1 </w:t>
            </w:r>
            <w:r w:rsidR="00073731">
              <w:t>print-out BKD</w:t>
            </w:r>
            <w:r>
              <w:t xml:space="preserve"> yang sudah ditandatangani lengkap</w:t>
            </w:r>
          </w:p>
          <w:p w:rsidR="00B21F74" w:rsidRDefault="00B21F74" w:rsidP="00FE1ADF">
            <w:pPr>
              <w:pStyle w:val="ListParagraph"/>
              <w:numPr>
                <w:ilvl w:val="0"/>
                <w:numId w:val="19"/>
              </w:numPr>
              <w:ind w:left="608" w:hanging="284"/>
            </w:pPr>
            <w:r>
              <w:t xml:space="preserve">1 print-out LKD yang sudah ditandatangani lengkap tanpa materai </w:t>
            </w:r>
          </w:p>
          <w:p w:rsidR="00B21F74" w:rsidRPr="00073731" w:rsidRDefault="00B21F74" w:rsidP="00FE1ADF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608" w:hanging="284"/>
            </w:pPr>
            <w:r>
              <w:t>1 print-out Lembar Koreksi Asesor yang sudah ditandatangani lengkap tanpa materai</w:t>
            </w:r>
          </w:p>
        </w:tc>
      </w:tr>
      <w:tr w:rsidR="00347A19" w:rsidTr="0029191B">
        <w:tc>
          <w:tcPr>
            <w:tcW w:w="567" w:type="dxa"/>
          </w:tcPr>
          <w:p w:rsidR="00347A19" w:rsidRDefault="0040778D" w:rsidP="0029191B">
            <w:pPr>
              <w:spacing w:line="276" w:lineRule="auto"/>
            </w:pPr>
            <w:r>
              <w:t>b)</w:t>
            </w:r>
          </w:p>
        </w:tc>
        <w:tc>
          <w:tcPr>
            <w:tcW w:w="12474" w:type="dxa"/>
          </w:tcPr>
          <w:p w:rsidR="00347A19" w:rsidRPr="00CA2468" w:rsidRDefault="00347A19" w:rsidP="0029191B">
            <w:pPr>
              <w:spacing w:line="276" w:lineRule="auto"/>
              <w:rPr>
                <w:b/>
              </w:rPr>
            </w:pPr>
            <w:r w:rsidRPr="00CA2468">
              <w:rPr>
                <w:b/>
              </w:rPr>
              <w:t xml:space="preserve">Kelengkapan yang harus dikumpulkan setiap dosen ke LP3M </w:t>
            </w:r>
            <w:r w:rsidR="002A7273">
              <w:rPr>
                <w:b/>
              </w:rPr>
              <w:t>melalui Fakultas</w:t>
            </w:r>
            <w:r w:rsidRPr="00CA2468">
              <w:rPr>
                <w:b/>
              </w:rPr>
              <w:t>:</w:t>
            </w:r>
          </w:p>
          <w:p w:rsidR="00347A19" w:rsidRDefault="00347A19" w:rsidP="00FE1ADF">
            <w:pPr>
              <w:pStyle w:val="ListParagraph"/>
              <w:numPr>
                <w:ilvl w:val="0"/>
                <w:numId w:val="20"/>
              </w:numPr>
            </w:pPr>
            <w:r>
              <w:t>1 print-out  BKD yang sudah ditandatangani lengkap</w:t>
            </w:r>
          </w:p>
          <w:p w:rsidR="00347A19" w:rsidRDefault="00347A19" w:rsidP="00FE1ADF">
            <w:pPr>
              <w:pStyle w:val="ListParagraph"/>
              <w:numPr>
                <w:ilvl w:val="0"/>
                <w:numId w:val="20"/>
              </w:numPr>
            </w:pPr>
            <w:r>
              <w:t xml:space="preserve">1 print-out </w:t>
            </w:r>
            <w:r w:rsidRPr="00CA2468">
              <w:rPr>
                <w:b/>
              </w:rPr>
              <w:t>LKD</w:t>
            </w:r>
            <w:r>
              <w:t xml:space="preserve"> </w:t>
            </w:r>
            <w:r w:rsidRPr="00CA2468">
              <w:rPr>
                <w:b/>
                <w:i/>
              </w:rPr>
              <w:t>bermaterai</w:t>
            </w:r>
            <w:r>
              <w:t xml:space="preserve"> yang sudah ditandatangani lengkap  </w:t>
            </w:r>
          </w:p>
          <w:p w:rsidR="00347A19" w:rsidRDefault="00347A19" w:rsidP="00FE1ADF">
            <w:pPr>
              <w:pStyle w:val="ListParagraph"/>
              <w:numPr>
                <w:ilvl w:val="0"/>
                <w:numId w:val="20"/>
              </w:numPr>
              <w:spacing w:line="276" w:lineRule="auto"/>
            </w:pPr>
            <w:r>
              <w:t xml:space="preserve">1 print-out </w:t>
            </w:r>
            <w:r w:rsidRPr="00CA2468">
              <w:rPr>
                <w:b/>
              </w:rPr>
              <w:t>Lemba</w:t>
            </w:r>
            <w:r>
              <w:rPr>
                <w:b/>
              </w:rPr>
              <w:t>r</w:t>
            </w:r>
            <w:r w:rsidRPr="00CA2468">
              <w:rPr>
                <w:b/>
              </w:rPr>
              <w:t xml:space="preserve"> Koreksi Asesor</w:t>
            </w:r>
            <w:r>
              <w:t xml:space="preserve"> </w:t>
            </w:r>
            <w:r w:rsidRPr="00CA2468">
              <w:rPr>
                <w:b/>
                <w:i/>
              </w:rPr>
              <w:t xml:space="preserve">bermaterai </w:t>
            </w:r>
            <w:r>
              <w:t>yang sudah ditandatangani lengkap</w:t>
            </w:r>
          </w:p>
          <w:p w:rsidR="00347A19" w:rsidRPr="00626A20" w:rsidRDefault="00347A19" w:rsidP="00FE1ADF">
            <w:pPr>
              <w:pStyle w:val="ListParagraph"/>
              <w:numPr>
                <w:ilvl w:val="0"/>
                <w:numId w:val="20"/>
              </w:numPr>
              <w:spacing w:line="276" w:lineRule="auto"/>
            </w:pPr>
            <w:r>
              <w:rPr>
                <w:b/>
              </w:rPr>
              <w:t>hasil scan BKD, LKD, Lembar Koreksi Asesor dan softcopy bukti pendukung</w:t>
            </w:r>
          </w:p>
          <w:p w:rsidR="00626A20" w:rsidRDefault="00626A20" w:rsidP="00626A20">
            <w:pPr>
              <w:spacing w:line="276" w:lineRule="auto"/>
            </w:pPr>
            <w:r>
              <w:t>(LP3M</w:t>
            </w:r>
            <w:r w:rsidR="005D29F5">
              <w:t xml:space="preserve"> dan Pimpinan Universitas </w:t>
            </w:r>
            <w:r>
              <w:t>membutuhkan kelengkapan tersebut untuk arsip dan bukti dok saat pemeriksaan oleh Itjen Kemenristekdikti</w:t>
            </w:r>
            <w:r w:rsidR="005F137C">
              <w:t>)</w:t>
            </w:r>
          </w:p>
        </w:tc>
      </w:tr>
      <w:tr w:rsidR="00CA2468" w:rsidRPr="008D1A80" w:rsidTr="0029191B">
        <w:tc>
          <w:tcPr>
            <w:tcW w:w="567" w:type="dxa"/>
          </w:tcPr>
          <w:p w:rsidR="00CA2468" w:rsidRPr="00CA2468" w:rsidRDefault="0040778D" w:rsidP="0029191B">
            <w:pPr>
              <w:spacing w:line="276" w:lineRule="auto"/>
            </w:pPr>
            <w:r>
              <w:t>c)</w:t>
            </w:r>
          </w:p>
        </w:tc>
        <w:tc>
          <w:tcPr>
            <w:tcW w:w="12474" w:type="dxa"/>
          </w:tcPr>
          <w:p w:rsidR="002A7273" w:rsidRDefault="00CA2468" w:rsidP="00B21F74">
            <w:pPr>
              <w:rPr>
                <w:b/>
              </w:rPr>
            </w:pPr>
            <w:r>
              <w:rPr>
                <w:b/>
              </w:rPr>
              <w:t xml:space="preserve">Fakultas </w:t>
            </w:r>
            <w:r w:rsidR="00F24D07">
              <w:rPr>
                <w:b/>
              </w:rPr>
              <w:t>mengumpulkan</w:t>
            </w:r>
            <w:r>
              <w:rPr>
                <w:b/>
              </w:rPr>
              <w:t xml:space="preserve"> </w:t>
            </w:r>
            <w:r w:rsidR="00F24D07">
              <w:rPr>
                <w:b/>
              </w:rPr>
              <w:t xml:space="preserve">ke LP3M </w:t>
            </w:r>
            <w:r w:rsidR="002A7273">
              <w:rPr>
                <w:b/>
              </w:rPr>
              <w:t>:</w:t>
            </w:r>
          </w:p>
          <w:p w:rsidR="00FE1ADF" w:rsidRDefault="00FE1ADF" w:rsidP="00FE1ADF">
            <w:pPr>
              <w:pStyle w:val="ListParagraph"/>
              <w:numPr>
                <w:ilvl w:val="0"/>
                <w:numId w:val="21"/>
              </w:numPr>
              <w:spacing w:line="276" w:lineRule="auto"/>
            </w:pPr>
            <w:r>
              <w:t xml:space="preserve">kelengkapan </w:t>
            </w:r>
            <w:r w:rsidR="00626A20">
              <w:t xml:space="preserve">wajib dosen </w:t>
            </w:r>
            <w:r>
              <w:t xml:space="preserve">pada </w:t>
            </w:r>
            <w:r w:rsidRPr="008D4942">
              <w:rPr>
                <w:b/>
              </w:rPr>
              <w:t xml:space="preserve">point </w:t>
            </w:r>
            <w:r w:rsidR="008D4942" w:rsidRPr="008D4942">
              <w:rPr>
                <w:b/>
              </w:rPr>
              <w:t xml:space="preserve">b) </w:t>
            </w:r>
            <w:r>
              <w:t xml:space="preserve"> di atas</w:t>
            </w:r>
          </w:p>
          <w:p w:rsidR="00CA2468" w:rsidRPr="002A7273" w:rsidRDefault="00CA2468" w:rsidP="00FE1ADF">
            <w:pPr>
              <w:pStyle w:val="ListParagraph"/>
              <w:numPr>
                <w:ilvl w:val="0"/>
                <w:numId w:val="21"/>
              </w:numPr>
              <w:spacing w:line="276" w:lineRule="auto"/>
            </w:pPr>
            <w:r w:rsidRPr="002A7273">
              <w:t xml:space="preserve">2 lembar print-out rekapitulasi hasil asesmen BKD-LKD </w:t>
            </w:r>
            <w:r w:rsidR="00F24D07" w:rsidRPr="002A7273">
              <w:t xml:space="preserve"> </w:t>
            </w:r>
          </w:p>
          <w:p w:rsidR="002A7273" w:rsidRPr="002A7273" w:rsidRDefault="002A7273" w:rsidP="00FE1ADF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 w:rsidRPr="002A7273">
              <w:t>hasil scan BKD, LKD, Lembar Koreksi Asesor dan softcopy bukti pendukung yang telah dikumpulkan setiap dosen ke fakultas, untuk efisiensi dapat dijadikan satu dalam 1 flashdisk atau di burning dalam 1 CD/DVD saja.</w:t>
            </w:r>
          </w:p>
        </w:tc>
      </w:tr>
      <w:tr w:rsidR="004A6109" w:rsidRPr="008D1A80" w:rsidTr="0029191B">
        <w:tc>
          <w:tcPr>
            <w:tcW w:w="567" w:type="dxa"/>
          </w:tcPr>
          <w:p w:rsidR="004A6109" w:rsidRDefault="004A6109" w:rsidP="0029191B">
            <w:pPr>
              <w:spacing w:line="276" w:lineRule="auto"/>
            </w:pPr>
            <w:r>
              <w:t>d)</w:t>
            </w:r>
          </w:p>
        </w:tc>
        <w:tc>
          <w:tcPr>
            <w:tcW w:w="12474" w:type="dxa"/>
          </w:tcPr>
          <w:p w:rsidR="004A6109" w:rsidRDefault="004A6109" w:rsidP="00B21F74">
            <w:pPr>
              <w:rPr>
                <w:b/>
              </w:rPr>
            </w:pPr>
            <w:r>
              <w:rPr>
                <w:b/>
              </w:rPr>
              <w:t>Dok LKD yang dikembalikan dan menjadi arsip dosen:</w:t>
            </w:r>
          </w:p>
          <w:p w:rsidR="004A6109" w:rsidRPr="004A6109" w:rsidRDefault="004A6109" w:rsidP="004A6109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 xml:space="preserve">1 print-out LKD bermaterai </w:t>
            </w:r>
          </w:p>
          <w:p w:rsidR="004A6109" w:rsidRPr="004A6109" w:rsidRDefault="004A6109" w:rsidP="004A6109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1 print-out Lembar koreksi Asesor bermaterai</w:t>
            </w:r>
          </w:p>
          <w:p w:rsidR="004A6109" w:rsidRPr="004A6109" w:rsidRDefault="004A6109" w:rsidP="004A6109">
            <w:pPr>
              <w:pStyle w:val="ListParagraph"/>
              <w:numPr>
                <w:ilvl w:val="0"/>
                <w:numId w:val="2"/>
              </w:numPr>
            </w:pPr>
            <w:r>
              <w:t>S</w:t>
            </w:r>
            <w:r w:rsidRPr="004A6109">
              <w:t>emua</w:t>
            </w:r>
            <w:r>
              <w:t xml:space="preserve"> bukti fisik dalam bentuk hardcopy</w:t>
            </w:r>
          </w:p>
        </w:tc>
      </w:tr>
      <w:tr w:rsidR="004A6109" w:rsidRPr="008D1A80" w:rsidTr="0029191B">
        <w:tc>
          <w:tcPr>
            <w:tcW w:w="567" w:type="dxa"/>
          </w:tcPr>
          <w:p w:rsidR="004A6109" w:rsidRDefault="004A6109" w:rsidP="0029191B">
            <w:pPr>
              <w:spacing w:line="276" w:lineRule="auto"/>
            </w:pPr>
            <w:r>
              <w:t xml:space="preserve">e) </w:t>
            </w:r>
          </w:p>
        </w:tc>
        <w:tc>
          <w:tcPr>
            <w:tcW w:w="12474" w:type="dxa"/>
          </w:tcPr>
          <w:p w:rsidR="004A6109" w:rsidRDefault="004A6109" w:rsidP="00B21F74">
            <w:pPr>
              <w:rPr>
                <w:b/>
              </w:rPr>
            </w:pPr>
            <w:r>
              <w:rPr>
                <w:b/>
              </w:rPr>
              <w:t>Dok LKD untuk arsip Jurusan/Program Studi dosen ybs:</w:t>
            </w:r>
          </w:p>
          <w:p w:rsidR="004A6109" w:rsidRPr="004A6109" w:rsidRDefault="004A6109" w:rsidP="004A6109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 xml:space="preserve">1 print-out LKD tanpa materai </w:t>
            </w:r>
          </w:p>
          <w:p w:rsidR="004A6109" w:rsidRPr="004A6109" w:rsidRDefault="004A6109" w:rsidP="004A6109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1 print-out Lembar koreksi Asesor tanpa materai</w:t>
            </w:r>
          </w:p>
        </w:tc>
      </w:tr>
    </w:tbl>
    <w:p w:rsidR="005A509E" w:rsidRDefault="005A509E" w:rsidP="00D11E99"/>
    <w:p w:rsidR="00AA3435" w:rsidRDefault="004A6109" w:rsidP="004A6109">
      <w:pPr>
        <w:rPr>
          <w:rFonts w:ascii="Cambria" w:hAnsi="Cambria" w:cs="Arial"/>
          <w:sz w:val="22"/>
          <w:szCs w:val="22"/>
          <w:lang w:val="id-ID"/>
        </w:rPr>
      </w:pPr>
      <w:r>
        <w:rPr>
          <w:rFonts w:ascii="Cambria" w:hAnsi="Cambria" w:cs="Arial"/>
          <w:b/>
          <w:sz w:val="22"/>
          <w:szCs w:val="22"/>
          <w:u w:val="single"/>
        </w:rPr>
        <w:lastRenderedPageBreak/>
        <w:t xml:space="preserve"> </w:t>
      </w:r>
    </w:p>
    <w:p w:rsidR="0029191B" w:rsidRPr="00131415" w:rsidRDefault="0029191B" w:rsidP="0029191B">
      <w:pPr>
        <w:ind w:left="-284"/>
        <w:rPr>
          <w:b/>
        </w:rPr>
      </w:pPr>
      <w:r w:rsidRPr="00131415">
        <w:rPr>
          <w:b/>
        </w:rPr>
        <w:t>LANJUTAN</w:t>
      </w:r>
    </w:p>
    <w:tbl>
      <w:tblPr>
        <w:tblStyle w:val="TableGrid"/>
        <w:tblW w:w="12890" w:type="dxa"/>
        <w:tblInd w:w="-328" w:type="dxa"/>
        <w:tblLook w:val="04A0" w:firstRow="1" w:lastRow="0" w:firstColumn="1" w:lastColumn="0" w:noHBand="0" w:noVBand="1"/>
      </w:tblPr>
      <w:tblGrid>
        <w:gridCol w:w="1844"/>
        <w:gridCol w:w="1296"/>
        <w:gridCol w:w="2140"/>
        <w:gridCol w:w="452"/>
        <w:gridCol w:w="453"/>
        <w:gridCol w:w="45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53"/>
        <w:gridCol w:w="453"/>
        <w:gridCol w:w="453"/>
        <w:gridCol w:w="453"/>
        <w:gridCol w:w="453"/>
      </w:tblGrid>
      <w:tr w:rsidR="0029191B" w:rsidRPr="00C91D41" w:rsidTr="00C47E52">
        <w:tc>
          <w:tcPr>
            <w:tcW w:w="1844" w:type="dxa"/>
            <w:vMerge w:val="restart"/>
          </w:tcPr>
          <w:p w:rsidR="0029191B" w:rsidRPr="00C91D41" w:rsidRDefault="0029191B" w:rsidP="0029191B">
            <w:pPr>
              <w:jc w:val="center"/>
              <w:rPr>
                <w:b/>
                <w:sz w:val="22"/>
                <w:szCs w:val="22"/>
              </w:rPr>
            </w:pPr>
            <w:r w:rsidRPr="00C91D41">
              <w:rPr>
                <w:b/>
                <w:sz w:val="22"/>
                <w:szCs w:val="22"/>
              </w:rPr>
              <w:t>KEGIATAN</w:t>
            </w:r>
          </w:p>
        </w:tc>
        <w:tc>
          <w:tcPr>
            <w:tcW w:w="1296" w:type="dxa"/>
            <w:vMerge w:val="restart"/>
          </w:tcPr>
          <w:p w:rsidR="0029191B" w:rsidRPr="00C91D41" w:rsidRDefault="0029191B" w:rsidP="0029191B">
            <w:pPr>
              <w:jc w:val="center"/>
              <w:rPr>
                <w:b/>
                <w:sz w:val="22"/>
                <w:szCs w:val="22"/>
              </w:rPr>
            </w:pPr>
            <w:r w:rsidRPr="00C91D41">
              <w:rPr>
                <w:b/>
                <w:sz w:val="22"/>
                <w:szCs w:val="22"/>
              </w:rPr>
              <w:t>PIC</w:t>
            </w:r>
          </w:p>
        </w:tc>
        <w:tc>
          <w:tcPr>
            <w:tcW w:w="2140" w:type="dxa"/>
            <w:vMerge w:val="restart"/>
          </w:tcPr>
          <w:p w:rsidR="0029191B" w:rsidRPr="00C91D41" w:rsidRDefault="0029191B" w:rsidP="0029191B">
            <w:pPr>
              <w:jc w:val="center"/>
              <w:rPr>
                <w:b/>
                <w:sz w:val="22"/>
                <w:szCs w:val="22"/>
              </w:rPr>
            </w:pPr>
            <w:r w:rsidRPr="00C91D41">
              <w:rPr>
                <w:b/>
                <w:sz w:val="22"/>
                <w:szCs w:val="22"/>
              </w:rPr>
              <w:t>KETERANGAN</w:t>
            </w:r>
          </w:p>
        </w:tc>
        <w:tc>
          <w:tcPr>
            <w:tcW w:w="1358" w:type="dxa"/>
            <w:gridSpan w:val="3"/>
          </w:tcPr>
          <w:p w:rsidR="0029191B" w:rsidRPr="00C91D41" w:rsidRDefault="0029191B" w:rsidP="002919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 U N I </w:t>
            </w:r>
          </w:p>
        </w:tc>
        <w:tc>
          <w:tcPr>
            <w:tcW w:w="6252" w:type="dxa"/>
            <w:gridSpan w:val="14"/>
          </w:tcPr>
          <w:p w:rsidR="0029191B" w:rsidRPr="00C91D41" w:rsidRDefault="0029191B" w:rsidP="002919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 U L I </w:t>
            </w:r>
          </w:p>
        </w:tc>
      </w:tr>
      <w:tr w:rsidR="0029191B" w:rsidRPr="00C91D41" w:rsidTr="00C47E52">
        <w:tc>
          <w:tcPr>
            <w:tcW w:w="1844" w:type="dxa"/>
            <w:vMerge/>
          </w:tcPr>
          <w:p w:rsidR="0029191B" w:rsidRPr="00C91D41" w:rsidRDefault="0029191B" w:rsidP="0029191B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</w:tcPr>
          <w:p w:rsidR="0029191B" w:rsidRPr="00C91D41" w:rsidRDefault="0029191B" w:rsidP="0029191B">
            <w:pPr>
              <w:rPr>
                <w:sz w:val="22"/>
                <w:szCs w:val="22"/>
              </w:rPr>
            </w:pPr>
          </w:p>
        </w:tc>
        <w:tc>
          <w:tcPr>
            <w:tcW w:w="2140" w:type="dxa"/>
            <w:vMerge/>
          </w:tcPr>
          <w:p w:rsidR="0029191B" w:rsidRPr="00C91D41" w:rsidRDefault="0029191B" w:rsidP="0029191B">
            <w:pPr>
              <w:rPr>
                <w:sz w:val="22"/>
                <w:szCs w:val="22"/>
              </w:rPr>
            </w:pPr>
          </w:p>
        </w:tc>
        <w:tc>
          <w:tcPr>
            <w:tcW w:w="452" w:type="dxa"/>
          </w:tcPr>
          <w:p w:rsidR="0029191B" w:rsidRPr="00C91D41" w:rsidRDefault="0029191B" w:rsidP="0029191B">
            <w:pPr>
              <w:rPr>
                <w:sz w:val="22"/>
                <w:szCs w:val="22"/>
              </w:rPr>
            </w:pPr>
            <w:r w:rsidRPr="00C91D41">
              <w:rPr>
                <w:sz w:val="22"/>
                <w:szCs w:val="22"/>
              </w:rPr>
              <w:t>28</w:t>
            </w:r>
          </w:p>
        </w:tc>
        <w:tc>
          <w:tcPr>
            <w:tcW w:w="453" w:type="dxa"/>
            <w:shd w:val="clear" w:color="auto" w:fill="BDD6EE" w:themeFill="accent5" w:themeFillTint="66"/>
          </w:tcPr>
          <w:p w:rsidR="0029191B" w:rsidRPr="00C91D41" w:rsidRDefault="0029191B" w:rsidP="0029191B">
            <w:pPr>
              <w:rPr>
                <w:sz w:val="22"/>
                <w:szCs w:val="22"/>
              </w:rPr>
            </w:pPr>
            <w:r w:rsidRPr="00C91D41">
              <w:rPr>
                <w:sz w:val="22"/>
                <w:szCs w:val="22"/>
              </w:rPr>
              <w:t>29</w:t>
            </w:r>
          </w:p>
        </w:tc>
        <w:tc>
          <w:tcPr>
            <w:tcW w:w="453" w:type="dxa"/>
            <w:shd w:val="clear" w:color="auto" w:fill="FF0000"/>
          </w:tcPr>
          <w:p w:rsidR="0029191B" w:rsidRPr="00A7210E" w:rsidRDefault="0029191B" w:rsidP="0029191B">
            <w:pPr>
              <w:rPr>
                <w:color w:val="FFFFFF" w:themeColor="background1"/>
                <w:sz w:val="22"/>
                <w:szCs w:val="22"/>
              </w:rPr>
            </w:pPr>
            <w:r w:rsidRPr="00A7210E">
              <w:rPr>
                <w:color w:val="FFFFFF" w:themeColor="background1"/>
                <w:sz w:val="22"/>
                <w:szCs w:val="22"/>
              </w:rPr>
              <w:t>30</w:t>
            </w:r>
          </w:p>
        </w:tc>
        <w:tc>
          <w:tcPr>
            <w:tcW w:w="443" w:type="dxa"/>
          </w:tcPr>
          <w:p w:rsidR="0029191B" w:rsidRPr="001C00D9" w:rsidRDefault="0029191B" w:rsidP="002919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3" w:type="dxa"/>
          </w:tcPr>
          <w:p w:rsidR="0029191B" w:rsidRPr="001C00D9" w:rsidRDefault="0029191B" w:rsidP="002919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3" w:type="dxa"/>
          </w:tcPr>
          <w:p w:rsidR="0029191B" w:rsidRPr="001C00D9" w:rsidRDefault="0029191B" w:rsidP="002919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43" w:type="dxa"/>
          </w:tcPr>
          <w:p w:rsidR="0029191B" w:rsidRPr="001C00D9" w:rsidRDefault="0029191B" w:rsidP="002919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43" w:type="dxa"/>
          </w:tcPr>
          <w:p w:rsidR="0029191B" w:rsidRPr="001C00D9" w:rsidRDefault="0029191B" w:rsidP="002919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43" w:type="dxa"/>
            <w:shd w:val="clear" w:color="auto" w:fill="BDD6EE" w:themeFill="accent5" w:themeFillTint="66"/>
          </w:tcPr>
          <w:p w:rsidR="0029191B" w:rsidRPr="001C00D9" w:rsidRDefault="0029191B" w:rsidP="002919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43" w:type="dxa"/>
            <w:shd w:val="clear" w:color="auto" w:fill="FF0000"/>
          </w:tcPr>
          <w:p w:rsidR="0029191B" w:rsidRPr="00C91D41" w:rsidRDefault="0029191B" w:rsidP="0029191B">
            <w:pPr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7</w:t>
            </w:r>
          </w:p>
        </w:tc>
        <w:tc>
          <w:tcPr>
            <w:tcW w:w="443" w:type="dxa"/>
          </w:tcPr>
          <w:p w:rsidR="0029191B" w:rsidRPr="001C00D9" w:rsidRDefault="0029191B" w:rsidP="002919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43" w:type="dxa"/>
          </w:tcPr>
          <w:p w:rsidR="0029191B" w:rsidRPr="001C00D9" w:rsidRDefault="0029191B" w:rsidP="002919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53" w:type="dxa"/>
          </w:tcPr>
          <w:p w:rsidR="0029191B" w:rsidRPr="001C00D9" w:rsidRDefault="0029191B" w:rsidP="002919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53" w:type="dxa"/>
          </w:tcPr>
          <w:p w:rsidR="0029191B" w:rsidRPr="001C00D9" w:rsidRDefault="0029191B" w:rsidP="002919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53" w:type="dxa"/>
          </w:tcPr>
          <w:p w:rsidR="0029191B" w:rsidRPr="001C00D9" w:rsidRDefault="0029191B" w:rsidP="002919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53" w:type="dxa"/>
            <w:shd w:val="clear" w:color="auto" w:fill="BDD6EE" w:themeFill="accent5" w:themeFillTint="66"/>
          </w:tcPr>
          <w:p w:rsidR="0029191B" w:rsidRPr="001C00D9" w:rsidRDefault="0029191B" w:rsidP="002919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53" w:type="dxa"/>
            <w:shd w:val="clear" w:color="auto" w:fill="FF0000"/>
          </w:tcPr>
          <w:p w:rsidR="0029191B" w:rsidRPr="00C91D41" w:rsidRDefault="0029191B" w:rsidP="0029191B">
            <w:pPr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14</w:t>
            </w:r>
          </w:p>
        </w:tc>
      </w:tr>
      <w:tr w:rsidR="009C4C1A" w:rsidRPr="00C91D41" w:rsidTr="00C47E52">
        <w:tc>
          <w:tcPr>
            <w:tcW w:w="1844" w:type="dxa"/>
          </w:tcPr>
          <w:p w:rsidR="009C4C1A" w:rsidRPr="0029191B" w:rsidRDefault="009C4C1A" w:rsidP="009C4C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Kompilasi hasil asesment BKD_LKD di tingkat Universitas</w:t>
            </w:r>
          </w:p>
          <w:p w:rsidR="009C4C1A" w:rsidRPr="003215BF" w:rsidRDefault="009C4C1A" w:rsidP="009C4C1A">
            <w:pPr>
              <w:pStyle w:val="ListParagraph"/>
              <w:ind w:left="181"/>
              <w:rPr>
                <w:i/>
                <w:sz w:val="22"/>
                <w:szCs w:val="22"/>
              </w:rPr>
            </w:pPr>
          </w:p>
        </w:tc>
        <w:tc>
          <w:tcPr>
            <w:tcW w:w="1296" w:type="dxa"/>
          </w:tcPr>
          <w:p w:rsidR="009C4C1A" w:rsidRDefault="009C4C1A" w:rsidP="009C4C1A">
            <w:pPr>
              <w:pStyle w:val="ListParagraph"/>
              <w:numPr>
                <w:ilvl w:val="0"/>
                <w:numId w:val="8"/>
              </w:numPr>
              <w:ind w:left="127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 LP3M</w:t>
            </w:r>
          </w:p>
          <w:p w:rsidR="009C4C1A" w:rsidRDefault="009C4C1A" w:rsidP="009C4C1A">
            <w:pPr>
              <w:pStyle w:val="ListParagraph"/>
              <w:numPr>
                <w:ilvl w:val="0"/>
                <w:numId w:val="8"/>
              </w:numPr>
              <w:ind w:left="127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Seslem</w:t>
            </w:r>
          </w:p>
          <w:p w:rsidR="009C4C1A" w:rsidRDefault="009C4C1A" w:rsidP="009C4C1A">
            <w:pPr>
              <w:pStyle w:val="ListParagraph"/>
              <w:numPr>
                <w:ilvl w:val="0"/>
                <w:numId w:val="8"/>
              </w:numPr>
              <w:ind w:left="127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Kasubbag TU LP3M</w:t>
            </w:r>
          </w:p>
        </w:tc>
        <w:tc>
          <w:tcPr>
            <w:tcW w:w="2140" w:type="dxa"/>
          </w:tcPr>
          <w:p w:rsidR="009C4C1A" w:rsidRPr="003215BF" w:rsidRDefault="009C4C1A" w:rsidP="009C4C1A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Bahan penyusunan laporan pelaksanaan asesmen BKD_LKD kepada Rektor, WR II dan WR I.</w:t>
            </w:r>
          </w:p>
        </w:tc>
        <w:tc>
          <w:tcPr>
            <w:tcW w:w="452" w:type="dxa"/>
            <w:shd w:val="clear" w:color="auto" w:fill="auto"/>
          </w:tcPr>
          <w:p w:rsidR="009C4C1A" w:rsidRPr="00C91D41" w:rsidRDefault="009C4C1A" w:rsidP="009C4C1A">
            <w:pPr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9C4C1A" w:rsidRPr="00C91D41" w:rsidRDefault="009C4C1A" w:rsidP="009C4C1A">
            <w:pPr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9C4C1A" w:rsidRPr="00C91D41" w:rsidRDefault="009C4C1A" w:rsidP="009C4C1A">
            <w:pPr>
              <w:rPr>
                <w:sz w:val="22"/>
                <w:szCs w:val="22"/>
              </w:rPr>
            </w:pPr>
          </w:p>
        </w:tc>
        <w:tc>
          <w:tcPr>
            <w:tcW w:w="443" w:type="dxa"/>
            <w:shd w:val="clear" w:color="auto" w:fill="auto"/>
          </w:tcPr>
          <w:p w:rsidR="009C4C1A" w:rsidRPr="00C91D41" w:rsidRDefault="009C4C1A" w:rsidP="009C4C1A">
            <w:pPr>
              <w:rPr>
                <w:sz w:val="22"/>
                <w:szCs w:val="22"/>
              </w:rPr>
            </w:pPr>
          </w:p>
        </w:tc>
        <w:tc>
          <w:tcPr>
            <w:tcW w:w="443" w:type="dxa"/>
            <w:shd w:val="clear" w:color="auto" w:fill="auto"/>
          </w:tcPr>
          <w:p w:rsidR="009C4C1A" w:rsidRPr="00C91D41" w:rsidRDefault="009C4C1A" w:rsidP="009C4C1A">
            <w:pPr>
              <w:rPr>
                <w:sz w:val="22"/>
                <w:szCs w:val="22"/>
              </w:rPr>
            </w:pPr>
          </w:p>
        </w:tc>
        <w:tc>
          <w:tcPr>
            <w:tcW w:w="443" w:type="dxa"/>
            <w:shd w:val="clear" w:color="auto" w:fill="auto"/>
          </w:tcPr>
          <w:p w:rsidR="009C4C1A" w:rsidRPr="00C91D41" w:rsidRDefault="009C4C1A" w:rsidP="009C4C1A">
            <w:pPr>
              <w:rPr>
                <w:sz w:val="22"/>
                <w:szCs w:val="22"/>
              </w:rPr>
            </w:pPr>
          </w:p>
        </w:tc>
        <w:tc>
          <w:tcPr>
            <w:tcW w:w="443" w:type="dxa"/>
          </w:tcPr>
          <w:p w:rsidR="009C4C1A" w:rsidRPr="00C91D41" w:rsidRDefault="009C4C1A" w:rsidP="009C4C1A">
            <w:pPr>
              <w:rPr>
                <w:sz w:val="22"/>
                <w:szCs w:val="22"/>
              </w:rPr>
            </w:pPr>
          </w:p>
        </w:tc>
        <w:tc>
          <w:tcPr>
            <w:tcW w:w="443" w:type="dxa"/>
          </w:tcPr>
          <w:p w:rsidR="009C4C1A" w:rsidRPr="00C91D41" w:rsidRDefault="009C4C1A" w:rsidP="009C4C1A">
            <w:pPr>
              <w:rPr>
                <w:sz w:val="22"/>
                <w:szCs w:val="22"/>
              </w:rPr>
            </w:pPr>
          </w:p>
        </w:tc>
        <w:tc>
          <w:tcPr>
            <w:tcW w:w="443" w:type="dxa"/>
          </w:tcPr>
          <w:p w:rsidR="009C4C1A" w:rsidRPr="00C91D41" w:rsidRDefault="009C4C1A" w:rsidP="009C4C1A">
            <w:pPr>
              <w:rPr>
                <w:sz w:val="22"/>
                <w:szCs w:val="22"/>
              </w:rPr>
            </w:pPr>
          </w:p>
        </w:tc>
        <w:tc>
          <w:tcPr>
            <w:tcW w:w="443" w:type="dxa"/>
          </w:tcPr>
          <w:p w:rsidR="009C4C1A" w:rsidRPr="00C91D41" w:rsidRDefault="009C4C1A" w:rsidP="009C4C1A">
            <w:pPr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443" w:type="dxa"/>
            <w:shd w:val="clear" w:color="auto" w:fill="808080" w:themeFill="background1" w:themeFillShade="80"/>
          </w:tcPr>
          <w:p w:rsidR="009C4C1A" w:rsidRPr="00C91D41" w:rsidRDefault="009C4C1A" w:rsidP="009C4C1A">
            <w:pPr>
              <w:rPr>
                <w:sz w:val="22"/>
                <w:szCs w:val="22"/>
              </w:rPr>
            </w:pPr>
          </w:p>
        </w:tc>
        <w:tc>
          <w:tcPr>
            <w:tcW w:w="443" w:type="dxa"/>
            <w:shd w:val="clear" w:color="auto" w:fill="808080" w:themeFill="background1" w:themeFillShade="80"/>
          </w:tcPr>
          <w:p w:rsidR="009C4C1A" w:rsidRPr="00C91D41" w:rsidRDefault="009C4C1A" w:rsidP="009C4C1A">
            <w:pPr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9C4C1A" w:rsidRPr="00C91D41" w:rsidRDefault="009C4C1A" w:rsidP="009C4C1A">
            <w:pPr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9C4C1A" w:rsidRPr="00C91D41" w:rsidRDefault="009C4C1A" w:rsidP="009C4C1A">
            <w:pPr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9C4C1A" w:rsidRPr="00C91D41" w:rsidRDefault="009C4C1A" w:rsidP="009C4C1A">
            <w:pPr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9C4C1A" w:rsidRPr="00C91D41" w:rsidRDefault="009C4C1A" w:rsidP="009C4C1A">
            <w:pPr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9C4C1A" w:rsidRPr="00C91D41" w:rsidRDefault="009C4C1A" w:rsidP="009C4C1A">
            <w:pPr>
              <w:rPr>
                <w:color w:val="FFFFFF" w:themeColor="background1"/>
                <w:sz w:val="22"/>
                <w:szCs w:val="22"/>
              </w:rPr>
            </w:pPr>
          </w:p>
        </w:tc>
      </w:tr>
    </w:tbl>
    <w:p w:rsidR="004A7009" w:rsidRDefault="004A7009" w:rsidP="00D11E99"/>
    <w:p w:rsidR="009C4C1A" w:rsidRPr="0098399B" w:rsidRDefault="009C4C1A" w:rsidP="00042417">
      <w:pPr>
        <w:ind w:left="-284" w:firstLine="1004"/>
        <w:jc w:val="both"/>
        <w:rPr>
          <w:rFonts w:ascii="Cambria" w:hAnsi="Cambria"/>
        </w:rPr>
      </w:pPr>
      <w:r w:rsidRPr="0098399B">
        <w:rPr>
          <w:rFonts w:ascii="Cambria" w:hAnsi="Cambria"/>
        </w:rPr>
        <w:t>Demikian Skedul Waktu</w:t>
      </w:r>
      <w:r w:rsidRPr="0098399B">
        <w:rPr>
          <w:rFonts w:ascii="Cambria" w:hAnsi="Cambria"/>
          <w:lang w:val="id-ID"/>
        </w:rPr>
        <w:t xml:space="preserve"> </w:t>
      </w:r>
      <w:r w:rsidRPr="0098399B">
        <w:rPr>
          <w:rFonts w:ascii="Cambria" w:hAnsi="Cambria"/>
        </w:rPr>
        <w:t xml:space="preserve">Dan Rincian Kegiatan </w:t>
      </w:r>
      <w:r w:rsidRPr="0098399B">
        <w:rPr>
          <w:rFonts w:ascii="Cambria" w:hAnsi="Cambria"/>
          <w:lang w:val="id-ID"/>
        </w:rPr>
        <w:t>Pelaksanaan As</w:t>
      </w:r>
      <w:r w:rsidRPr="0098399B">
        <w:rPr>
          <w:rFonts w:ascii="Cambria" w:hAnsi="Cambria"/>
        </w:rPr>
        <w:t>s</w:t>
      </w:r>
      <w:r w:rsidRPr="0098399B">
        <w:rPr>
          <w:rFonts w:ascii="Cambria" w:hAnsi="Cambria"/>
          <w:lang w:val="id-ID"/>
        </w:rPr>
        <w:t>esment</w:t>
      </w:r>
      <w:r w:rsidRPr="0098399B">
        <w:rPr>
          <w:rFonts w:ascii="Cambria" w:hAnsi="Cambria"/>
        </w:rPr>
        <w:t xml:space="preserve"> BKD-LKD tahun 2019</w:t>
      </w:r>
      <w:r w:rsidRPr="0098399B">
        <w:rPr>
          <w:rFonts w:ascii="Cambria" w:hAnsi="Cambria"/>
          <w:b/>
          <w:lang w:val="id-ID"/>
        </w:rPr>
        <w:t xml:space="preserve"> </w:t>
      </w:r>
      <w:r w:rsidRPr="0098399B">
        <w:rPr>
          <w:rFonts w:ascii="Cambria" w:hAnsi="Cambria"/>
          <w:lang w:val="id-ID"/>
        </w:rPr>
        <w:t>UPN “Veteran” Yogyakarta</w:t>
      </w:r>
      <w:r w:rsidRPr="0098399B">
        <w:rPr>
          <w:rFonts w:ascii="Cambria" w:hAnsi="Cambria"/>
        </w:rPr>
        <w:t xml:space="preserve"> untuk BKD-LKD</w:t>
      </w:r>
      <w:r w:rsidRPr="0098399B">
        <w:rPr>
          <w:rFonts w:ascii="Cambria" w:hAnsi="Cambria"/>
          <w:lang w:val="id-ID"/>
        </w:rPr>
        <w:t xml:space="preserve"> Semester G</w:t>
      </w:r>
      <w:r>
        <w:rPr>
          <w:rFonts w:ascii="Cambria" w:hAnsi="Cambria"/>
        </w:rPr>
        <w:t>enap</w:t>
      </w:r>
      <w:r w:rsidRPr="0098399B">
        <w:rPr>
          <w:rFonts w:ascii="Cambria" w:hAnsi="Cambria"/>
          <w:lang w:val="id-ID"/>
        </w:rPr>
        <w:t xml:space="preserve"> T.A. 201</w:t>
      </w:r>
      <w:r w:rsidRPr="0098399B">
        <w:rPr>
          <w:rFonts w:ascii="Cambria" w:hAnsi="Cambria"/>
        </w:rPr>
        <w:t>8</w:t>
      </w:r>
      <w:r w:rsidRPr="0098399B">
        <w:rPr>
          <w:rFonts w:ascii="Cambria" w:hAnsi="Cambria"/>
          <w:lang w:val="id-ID"/>
        </w:rPr>
        <w:t>/201</w:t>
      </w:r>
      <w:r w:rsidRPr="0098399B">
        <w:rPr>
          <w:rFonts w:ascii="Cambria" w:hAnsi="Cambria"/>
        </w:rPr>
        <w:t xml:space="preserve">9, semoga dapat berjalan dengan lancar. </w:t>
      </w:r>
      <w:r>
        <w:rPr>
          <w:rFonts w:ascii="Cambria" w:hAnsi="Cambria"/>
        </w:rPr>
        <w:t>Bagi F</w:t>
      </w:r>
      <w:r w:rsidRPr="0098399B">
        <w:rPr>
          <w:rFonts w:ascii="Cambria" w:hAnsi="Cambria"/>
        </w:rPr>
        <w:t xml:space="preserve">akultas yang melaksanakan assesment </w:t>
      </w:r>
      <w:r>
        <w:rPr>
          <w:rFonts w:ascii="Cambria" w:hAnsi="Cambria"/>
        </w:rPr>
        <w:t xml:space="preserve">BKD_LKD secara </w:t>
      </w:r>
      <w:r w:rsidRPr="0098399B">
        <w:rPr>
          <w:rFonts w:ascii="Cambria" w:hAnsi="Cambria"/>
        </w:rPr>
        <w:t xml:space="preserve">mandiri di </w:t>
      </w:r>
      <w:r>
        <w:rPr>
          <w:rFonts w:ascii="Cambria" w:hAnsi="Cambria"/>
        </w:rPr>
        <w:t xml:space="preserve">tingkat </w:t>
      </w:r>
      <w:r w:rsidRPr="0098399B">
        <w:rPr>
          <w:rFonts w:ascii="Cambria" w:hAnsi="Cambria"/>
        </w:rPr>
        <w:t xml:space="preserve">fakultas </w:t>
      </w:r>
      <w:r>
        <w:rPr>
          <w:rFonts w:ascii="Cambria" w:hAnsi="Cambria"/>
        </w:rPr>
        <w:t xml:space="preserve">akan sangat membantu </w:t>
      </w:r>
      <w:r w:rsidRPr="0098399B">
        <w:rPr>
          <w:rFonts w:ascii="Cambria" w:hAnsi="Cambria"/>
        </w:rPr>
        <w:t xml:space="preserve">kami </w:t>
      </w:r>
      <w:r>
        <w:rPr>
          <w:rFonts w:ascii="Cambria" w:hAnsi="Cambria"/>
        </w:rPr>
        <w:t>(</w:t>
      </w:r>
      <w:r w:rsidRPr="0098399B">
        <w:rPr>
          <w:rFonts w:ascii="Cambria" w:hAnsi="Cambria"/>
        </w:rPr>
        <w:t xml:space="preserve">mohon dapat kontak </w:t>
      </w:r>
      <w:r>
        <w:rPr>
          <w:rFonts w:ascii="Cambria" w:hAnsi="Cambria"/>
        </w:rPr>
        <w:t xml:space="preserve">untuk koordinasi dengan </w:t>
      </w:r>
      <w:r w:rsidRPr="0098399B">
        <w:rPr>
          <w:rFonts w:ascii="Cambria" w:hAnsi="Cambria"/>
        </w:rPr>
        <w:t>LP3M</w:t>
      </w:r>
      <w:r>
        <w:rPr>
          <w:rFonts w:ascii="Cambria" w:hAnsi="Cambria"/>
        </w:rPr>
        <w:t>)</w:t>
      </w:r>
      <w:r w:rsidRPr="0098399B">
        <w:rPr>
          <w:rFonts w:ascii="Cambria" w:hAnsi="Cambria"/>
        </w:rPr>
        <w:t xml:space="preserve"> untuk disesuaikan dan tetap mengacu pada waktu yang telah dijadwalkan. </w:t>
      </w:r>
      <w:r>
        <w:rPr>
          <w:rFonts w:ascii="Cambria" w:hAnsi="Cambria"/>
        </w:rPr>
        <w:t>Atas kerjasama dan dukungan seluruh pihak dalam pelaksanaan kegiatan ini diucapkan t</w:t>
      </w:r>
      <w:r w:rsidRPr="0098399B">
        <w:rPr>
          <w:rFonts w:ascii="Cambria" w:hAnsi="Cambria"/>
        </w:rPr>
        <w:t xml:space="preserve">erima </w:t>
      </w:r>
      <w:r>
        <w:rPr>
          <w:rFonts w:ascii="Cambria" w:hAnsi="Cambria"/>
        </w:rPr>
        <w:t>k</w:t>
      </w:r>
      <w:r w:rsidRPr="0098399B">
        <w:rPr>
          <w:rFonts w:ascii="Cambria" w:hAnsi="Cambria"/>
        </w:rPr>
        <w:t>asih.</w:t>
      </w:r>
    </w:p>
    <w:p w:rsidR="009C4C1A" w:rsidRPr="0098399B" w:rsidRDefault="009C4C1A" w:rsidP="009C4C1A">
      <w:pPr>
        <w:spacing w:line="360" w:lineRule="auto"/>
        <w:jc w:val="both"/>
        <w:rPr>
          <w:rFonts w:ascii="Cambria" w:hAnsi="Cambria"/>
        </w:rPr>
      </w:pPr>
    </w:p>
    <w:p w:rsidR="009C4C1A" w:rsidRPr="0098399B" w:rsidRDefault="009C4C1A" w:rsidP="009C4C1A">
      <w:pPr>
        <w:rPr>
          <w:rFonts w:ascii="Cambria" w:hAnsi="Cambria"/>
        </w:rPr>
      </w:pPr>
    </w:p>
    <w:p w:rsidR="009C4C1A" w:rsidRPr="0098399B" w:rsidRDefault="009C4C1A" w:rsidP="009C4C1A">
      <w:pPr>
        <w:ind w:left="10800"/>
        <w:rPr>
          <w:rFonts w:ascii="Cambria" w:hAnsi="Cambria"/>
        </w:rPr>
      </w:pPr>
      <w:r w:rsidRPr="0098399B">
        <w:rPr>
          <w:rFonts w:ascii="Cambria" w:hAnsi="Cambria"/>
        </w:rPr>
        <w:t xml:space="preserve">          </w:t>
      </w:r>
      <w:r w:rsidRPr="0098399B">
        <w:rPr>
          <w:rFonts w:ascii="Cambria" w:hAnsi="Cambria"/>
          <w:lang w:val="id-ID"/>
        </w:rPr>
        <w:t>Yogyakarta,</w:t>
      </w:r>
      <w:r w:rsidRPr="0098399B">
        <w:rPr>
          <w:rFonts w:ascii="Cambria" w:hAnsi="Cambria"/>
        </w:rPr>
        <w:t xml:space="preserve"> </w:t>
      </w:r>
      <w:r>
        <w:rPr>
          <w:rFonts w:ascii="Cambria" w:hAnsi="Cambria"/>
        </w:rPr>
        <w:t>2</w:t>
      </w:r>
      <w:r w:rsidRPr="0098399B">
        <w:rPr>
          <w:rFonts w:ascii="Cambria" w:hAnsi="Cambria"/>
        </w:rPr>
        <w:t xml:space="preserve">8 </w:t>
      </w:r>
      <w:r>
        <w:rPr>
          <w:rFonts w:ascii="Cambria" w:hAnsi="Cambria"/>
        </w:rPr>
        <w:t>Mei</w:t>
      </w:r>
      <w:r w:rsidRPr="0098399B">
        <w:rPr>
          <w:rFonts w:ascii="Cambria" w:hAnsi="Cambria"/>
          <w:lang w:val="id-ID"/>
        </w:rPr>
        <w:t xml:space="preserve"> 201</w:t>
      </w:r>
      <w:r w:rsidRPr="0098399B">
        <w:rPr>
          <w:rFonts w:ascii="Cambria" w:hAnsi="Cambria"/>
        </w:rPr>
        <w:t>9</w:t>
      </w:r>
    </w:p>
    <w:p w:rsidR="009C4C1A" w:rsidRPr="00194360" w:rsidRDefault="009C4C1A" w:rsidP="009C4C1A">
      <w:pPr>
        <w:ind w:left="10080" w:firstLine="720"/>
        <w:rPr>
          <w:rFonts w:ascii="Cambria" w:hAnsi="Cambria"/>
          <w:b/>
          <w:lang w:val="id-ID"/>
        </w:rPr>
      </w:pPr>
      <w:r w:rsidRPr="0098399B">
        <w:rPr>
          <w:rFonts w:ascii="Cambria" w:hAnsi="Cambria"/>
        </w:rPr>
        <w:t xml:space="preserve">           </w:t>
      </w:r>
      <w:r w:rsidRPr="00194360">
        <w:rPr>
          <w:rFonts w:ascii="Cambria" w:hAnsi="Cambria"/>
          <w:b/>
          <w:lang w:val="id-ID"/>
        </w:rPr>
        <w:t>Ketua LP3M</w:t>
      </w:r>
    </w:p>
    <w:p w:rsidR="009C4C1A" w:rsidRPr="00194360" w:rsidRDefault="009C4C1A" w:rsidP="009C4C1A">
      <w:pPr>
        <w:rPr>
          <w:rFonts w:ascii="Cambria" w:hAnsi="Cambria"/>
          <w:b/>
          <w:lang w:val="id-ID"/>
        </w:rPr>
      </w:pPr>
    </w:p>
    <w:p w:rsidR="009C4C1A" w:rsidRPr="0098399B" w:rsidRDefault="009C4C1A" w:rsidP="009C4C1A">
      <w:pPr>
        <w:rPr>
          <w:rFonts w:ascii="Cambria" w:hAnsi="Cambria"/>
          <w:lang w:val="id-ID"/>
        </w:rPr>
      </w:pPr>
    </w:p>
    <w:p w:rsidR="009C4C1A" w:rsidRPr="0098399B" w:rsidRDefault="009C4C1A" w:rsidP="009C4C1A">
      <w:pPr>
        <w:rPr>
          <w:rFonts w:ascii="Cambria" w:hAnsi="Cambria"/>
          <w:lang w:val="id-ID"/>
        </w:rPr>
      </w:pPr>
    </w:p>
    <w:p w:rsidR="009C4C1A" w:rsidRPr="009C4C1A" w:rsidRDefault="009C4C1A" w:rsidP="009C4C1A">
      <w:pPr>
        <w:ind w:left="10800" w:firstLine="720"/>
        <w:rPr>
          <w:rFonts w:ascii="Cambria" w:hAnsi="Cambria"/>
          <w:b/>
          <w:u w:val="single"/>
          <w:lang w:val="id-ID"/>
        </w:rPr>
      </w:pPr>
      <w:r w:rsidRPr="009C4C1A">
        <w:rPr>
          <w:rFonts w:ascii="Cambria" w:hAnsi="Cambria"/>
          <w:b/>
          <w:u w:val="single"/>
          <w:lang w:val="id-ID"/>
        </w:rPr>
        <w:t>Dr. Meilan Sugiarto,M</w:t>
      </w:r>
      <w:r w:rsidRPr="009C4C1A">
        <w:rPr>
          <w:rFonts w:ascii="Cambria" w:hAnsi="Cambria"/>
          <w:b/>
          <w:u w:val="single"/>
        </w:rPr>
        <w:t>S</w:t>
      </w:r>
      <w:r w:rsidRPr="009C4C1A">
        <w:rPr>
          <w:rFonts w:ascii="Cambria" w:hAnsi="Cambria"/>
          <w:b/>
          <w:u w:val="single"/>
          <w:lang w:val="id-ID"/>
        </w:rPr>
        <w:t>i</w:t>
      </w:r>
    </w:p>
    <w:p w:rsidR="009C4C1A" w:rsidRPr="009C4C1A" w:rsidRDefault="009C4C1A" w:rsidP="009C4C1A">
      <w:pPr>
        <w:ind w:left="10800" w:firstLine="720"/>
        <w:rPr>
          <w:rFonts w:ascii="Cambria" w:hAnsi="Cambria"/>
          <w:b/>
          <w:lang w:val="id-ID"/>
        </w:rPr>
      </w:pPr>
      <w:r w:rsidRPr="009C4C1A">
        <w:rPr>
          <w:rFonts w:ascii="Cambria" w:hAnsi="Cambria"/>
          <w:b/>
          <w:lang w:val="id-ID"/>
        </w:rPr>
        <w:t>NIK. 2.7005960061</w:t>
      </w:r>
      <w:r w:rsidRPr="009C4C1A">
        <w:rPr>
          <w:rFonts w:ascii="Cambria" w:hAnsi="Cambria"/>
          <w:b/>
        </w:rPr>
        <w:t>.</w:t>
      </w:r>
      <w:r w:rsidRPr="009C4C1A">
        <w:rPr>
          <w:rFonts w:ascii="Cambria" w:hAnsi="Cambria"/>
          <w:b/>
          <w:lang w:val="id-ID"/>
        </w:rPr>
        <w:t>1</w:t>
      </w:r>
    </w:p>
    <w:p w:rsidR="0029191B" w:rsidRDefault="0029191B" w:rsidP="00D11E99"/>
    <w:p w:rsidR="0029191B" w:rsidRDefault="0029191B" w:rsidP="00D11E99"/>
    <w:p w:rsidR="0029191B" w:rsidRDefault="0029191B" w:rsidP="00D11E99"/>
    <w:p w:rsidR="0029191B" w:rsidRDefault="0029191B" w:rsidP="00D11E99"/>
    <w:p w:rsidR="0029191B" w:rsidRDefault="0029191B" w:rsidP="00D11E99"/>
    <w:p w:rsidR="0029191B" w:rsidRDefault="0029191B" w:rsidP="00D11E99"/>
    <w:p w:rsidR="0029191B" w:rsidRDefault="0029191B" w:rsidP="00D11E99"/>
    <w:sectPr w:rsidR="0029191B" w:rsidSect="00C91D41">
      <w:footerReference w:type="even" r:id="rId7"/>
      <w:footerReference w:type="default" r:id="rId8"/>
      <w:pgSz w:w="16839" w:h="11907" w:orient="landscape" w:code="9"/>
      <w:pgMar w:top="1418" w:right="1021" w:bottom="1418" w:left="1021" w:header="142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539" w:rsidRDefault="00AD1539" w:rsidP="00534F4A">
      <w:r>
        <w:separator/>
      </w:r>
    </w:p>
  </w:endnote>
  <w:endnote w:type="continuationSeparator" w:id="0">
    <w:p w:rsidR="00AD1539" w:rsidRDefault="00AD1539" w:rsidP="0053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404630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29191B" w:rsidRDefault="0029191B" w:rsidP="0029191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29191B" w:rsidRDefault="002919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43400881"/>
      <w:docPartObj>
        <w:docPartGallery w:val="Page Numbers (Bottom of Page)"/>
        <w:docPartUnique/>
      </w:docPartObj>
    </w:sdtPr>
    <w:sdtEndPr>
      <w:rPr>
        <w:rStyle w:val="PageNumber"/>
        <w:b/>
      </w:rPr>
    </w:sdtEndPr>
    <w:sdtContent>
      <w:p w:rsidR="0029191B" w:rsidRPr="00534F4A" w:rsidRDefault="0029191B" w:rsidP="0029191B">
        <w:pPr>
          <w:pStyle w:val="Footer"/>
          <w:framePr w:wrap="none" w:vAnchor="text" w:hAnchor="margin" w:xAlign="center" w:y="1"/>
          <w:rPr>
            <w:rStyle w:val="PageNumber"/>
            <w:b/>
          </w:rPr>
        </w:pPr>
        <w:r w:rsidRPr="00534F4A">
          <w:rPr>
            <w:rStyle w:val="PageNumber"/>
            <w:b/>
          </w:rPr>
          <w:fldChar w:fldCharType="begin"/>
        </w:r>
        <w:r w:rsidRPr="00534F4A">
          <w:rPr>
            <w:rStyle w:val="PageNumber"/>
            <w:b/>
          </w:rPr>
          <w:instrText xml:space="preserve"> PAGE </w:instrText>
        </w:r>
        <w:r w:rsidRPr="00534F4A">
          <w:rPr>
            <w:rStyle w:val="PageNumber"/>
            <w:b/>
          </w:rPr>
          <w:fldChar w:fldCharType="separate"/>
        </w:r>
        <w:r w:rsidRPr="00534F4A">
          <w:rPr>
            <w:rStyle w:val="PageNumber"/>
            <w:b/>
            <w:noProof/>
          </w:rPr>
          <w:t>1</w:t>
        </w:r>
        <w:r w:rsidRPr="00534F4A">
          <w:rPr>
            <w:rStyle w:val="PageNumber"/>
            <w:b/>
          </w:rPr>
          <w:fldChar w:fldCharType="end"/>
        </w:r>
      </w:p>
    </w:sdtContent>
  </w:sdt>
  <w:p w:rsidR="0029191B" w:rsidRDefault="002919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539" w:rsidRDefault="00AD1539" w:rsidP="00534F4A">
      <w:r>
        <w:separator/>
      </w:r>
    </w:p>
  </w:footnote>
  <w:footnote w:type="continuationSeparator" w:id="0">
    <w:p w:rsidR="00AD1539" w:rsidRDefault="00AD1539" w:rsidP="00534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75B70"/>
    <w:multiLevelType w:val="hybridMultilevel"/>
    <w:tmpl w:val="606EF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3683"/>
    <w:multiLevelType w:val="hybridMultilevel"/>
    <w:tmpl w:val="293C6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259B3"/>
    <w:multiLevelType w:val="hybridMultilevel"/>
    <w:tmpl w:val="0642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520C9"/>
    <w:multiLevelType w:val="hybridMultilevel"/>
    <w:tmpl w:val="0486ECD2"/>
    <w:lvl w:ilvl="0" w:tplc="0421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 w15:restartNumberingAfterBreak="0">
    <w:nsid w:val="13914B4F"/>
    <w:multiLevelType w:val="hybridMultilevel"/>
    <w:tmpl w:val="F198EC9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F6F9F"/>
    <w:multiLevelType w:val="hybridMultilevel"/>
    <w:tmpl w:val="DBA60CA4"/>
    <w:lvl w:ilvl="0" w:tplc="5E320C86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4" w:hanging="360"/>
      </w:pPr>
    </w:lvl>
    <w:lvl w:ilvl="2" w:tplc="0409001B" w:tentative="1">
      <w:start w:val="1"/>
      <w:numFmt w:val="lowerRoman"/>
      <w:lvlText w:val="%3."/>
      <w:lvlJc w:val="right"/>
      <w:pPr>
        <w:ind w:left="1974" w:hanging="180"/>
      </w:pPr>
    </w:lvl>
    <w:lvl w:ilvl="3" w:tplc="0409000F" w:tentative="1">
      <w:start w:val="1"/>
      <w:numFmt w:val="decimal"/>
      <w:lvlText w:val="%4."/>
      <w:lvlJc w:val="left"/>
      <w:pPr>
        <w:ind w:left="2694" w:hanging="360"/>
      </w:pPr>
    </w:lvl>
    <w:lvl w:ilvl="4" w:tplc="04090019" w:tentative="1">
      <w:start w:val="1"/>
      <w:numFmt w:val="lowerLetter"/>
      <w:lvlText w:val="%5."/>
      <w:lvlJc w:val="left"/>
      <w:pPr>
        <w:ind w:left="3414" w:hanging="360"/>
      </w:pPr>
    </w:lvl>
    <w:lvl w:ilvl="5" w:tplc="0409001B" w:tentative="1">
      <w:start w:val="1"/>
      <w:numFmt w:val="lowerRoman"/>
      <w:lvlText w:val="%6."/>
      <w:lvlJc w:val="right"/>
      <w:pPr>
        <w:ind w:left="4134" w:hanging="180"/>
      </w:pPr>
    </w:lvl>
    <w:lvl w:ilvl="6" w:tplc="0409000F" w:tentative="1">
      <w:start w:val="1"/>
      <w:numFmt w:val="decimal"/>
      <w:lvlText w:val="%7."/>
      <w:lvlJc w:val="left"/>
      <w:pPr>
        <w:ind w:left="4854" w:hanging="360"/>
      </w:pPr>
    </w:lvl>
    <w:lvl w:ilvl="7" w:tplc="04090019" w:tentative="1">
      <w:start w:val="1"/>
      <w:numFmt w:val="lowerLetter"/>
      <w:lvlText w:val="%8."/>
      <w:lvlJc w:val="left"/>
      <w:pPr>
        <w:ind w:left="5574" w:hanging="360"/>
      </w:pPr>
    </w:lvl>
    <w:lvl w:ilvl="8" w:tplc="040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6" w15:restartNumberingAfterBreak="0">
    <w:nsid w:val="1A0A27B8"/>
    <w:multiLevelType w:val="hybridMultilevel"/>
    <w:tmpl w:val="A106F4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E4AC2"/>
    <w:multiLevelType w:val="hybridMultilevel"/>
    <w:tmpl w:val="62C0FAE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E42A8"/>
    <w:multiLevelType w:val="hybridMultilevel"/>
    <w:tmpl w:val="E91EB11A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121DC"/>
    <w:multiLevelType w:val="hybridMultilevel"/>
    <w:tmpl w:val="2BE8A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94377"/>
    <w:multiLevelType w:val="hybridMultilevel"/>
    <w:tmpl w:val="CE3AFC5E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10560"/>
    <w:multiLevelType w:val="hybridMultilevel"/>
    <w:tmpl w:val="F2E0278A"/>
    <w:lvl w:ilvl="0" w:tplc="04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2" w15:restartNumberingAfterBreak="0">
    <w:nsid w:val="413138C7"/>
    <w:multiLevelType w:val="hybridMultilevel"/>
    <w:tmpl w:val="C69E3EE8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86349"/>
    <w:multiLevelType w:val="hybridMultilevel"/>
    <w:tmpl w:val="6D967A92"/>
    <w:lvl w:ilvl="0" w:tplc="BEFC684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46FD178B"/>
    <w:multiLevelType w:val="hybridMultilevel"/>
    <w:tmpl w:val="A5E4B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40684"/>
    <w:multiLevelType w:val="hybridMultilevel"/>
    <w:tmpl w:val="3474D82E"/>
    <w:lvl w:ilvl="0" w:tplc="04090001">
      <w:start w:val="1"/>
      <w:numFmt w:val="bullet"/>
      <w:lvlText w:val=""/>
      <w:lvlJc w:val="left"/>
      <w:pPr>
        <w:ind w:left="6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16" w15:restartNumberingAfterBreak="0">
    <w:nsid w:val="57DB23E5"/>
    <w:multiLevelType w:val="hybridMultilevel"/>
    <w:tmpl w:val="7C74EE64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AF1D84"/>
    <w:multiLevelType w:val="hybridMultilevel"/>
    <w:tmpl w:val="8A7AEED8"/>
    <w:lvl w:ilvl="0" w:tplc="7EB8D8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EC3E1F"/>
    <w:multiLevelType w:val="hybridMultilevel"/>
    <w:tmpl w:val="F01039EA"/>
    <w:lvl w:ilvl="0" w:tplc="0421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 w15:restartNumberingAfterBreak="0">
    <w:nsid w:val="6A0D3E53"/>
    <w:multiLevelType w:val="hybridMultilevel"/>
    <w:tmpl w:val="8E60A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264CB9"/>
    <w:multiLevelType w:val="hybridMultilevel"/>
    <w:tmpl w:val="58B8E8E8"/>
    <w:lvl w:ilvl="0" w:tplc="A7A28A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4B14DC"/>
    <w:multiLevelType w:val="hybridMultilevel"/>
    <w:tmpl w:val="99A85058"/>
    <w:lvl w:ilvl="0" w:tplc="A01AAB1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21"/>
  </w:num>
  <w:num w:numId="4">
    <w:abstractNumId w:val="3"/>
  </w:num>
  <w:num w:numId="5">
    <w:abstractNumId w:val="4"/>
  </w:num>
  <w:num w:numId="6">
    <w:abstractNumId w:val="18"/>
  </w:num>
  <w:num w:numId="7">
    <w:abstractNumId w:val="0"/>
  </w:num>
  <w:num w:numId="8">
    <w:abstractNumId w:val="11"/>
  </w:num>
  <w:num w:numId="9">
    <w:abstractNumId w:val="10"/>
  </w:num>
  <w:num w:numId="10">
    <w:abstractNumId w:val="13"/>
  </w:num>
  <w:num w:numId="11">
    <w:abstractNumId w:val="2"/>
  </w:num>
  <w:num w:numId="12">
    <w:abstractNumId w:val="15"/>
  </w:num>
  <w:num w:numId="13">
    <w:abstractNumId w:val="14"/>
  </w:num>
  <w:num w:numId="14">
    <w:abstractNumId w:val="17"/>
  </w:num>
  <w:num w:numId="15">
    <w:abstractNumId w:val="5"/>
  </w:num>
  <w:num w:numId="16">
    <w:abstractNumId w:val="1"/>
  </w:num>
  <w:num w:numId="17">
    <w:abstractNumId w:val="12"/>
  </w:num>
  <w:num w:numId="18">
    <w:abstractNumId w:val="8"/>
  </w:num>
  <w:num w:numId="19">
    <w:abstractNumId w:val="6"/>
  </w:num>
  <w:num w:numId="20">
    <w:abstractNumId w:val="19"/>
  </w:num>
  <w:num w:numId="21">
    <w:abstractNumId w:val="1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D41"/>
    <w:rsid w:val="00042417"/>
    <w:rsid w:val="00063203"/>
    <w:rsid w:val="00073731"/>
    <w:rsid w:val="000865C4"/>
    <w:rsid w:val="000B382E"/>
    <w:rsid w:val="000D3E9B"/>
    <w:rsid w:val="00110139"/>
    <w:rsid w:val="00131415"/>
    <w:rsid w:val="00194360"/>
    <w:rsid w:val="001C00D9"/>
    <w:rsid w:val="001D2B0C"/>
    <w:rsid w:val="001F53A0"/>
    <w:rsid w:val="00255FED"/>
    <w:rsid w:val="002600EB"/>
    <w:rsid w:val="0029191B"/>
    <w:rsid w:val="002A7273"/>
    <w:rsid w:val="002E4C6B"/>
    <w:rsid w:val="003215BF"/>
    <w:rsid w:val="00347A19"/>
    <w:rsid w:val="003B7611"/>
    <w:rsid w:val="003F4F2F"/>
    <w:rsid w:val="0040778D"/>
    <w:rsid w:val="00457371"/>
    <w:rsid w:val="00470F3E"/>
    <w:rsid w:val="004721E8"/>
    <w:rsid w:val="004A6109"/>
    <w:rsid w:val="004A7009"/>
    <w:rsid w:val="004D592C"/>
    <w:rsid w:val="004F1171"/>
    <w:rsid w:val="00531256"/>
    <w:rsid w:val="00534F4A"/>
    <w:rsid w:val="005869D3"/>
    <w:rsid w:val="0059182C"/>
    <w:rsid w:val="005A509E"/>
    <w:rsid w:val="005D29F5"/>
    <w:rsid w:val="005F137C"/>
    <w:rsid w:val="005F51F0"/>
    <w:rsid w:val="005F5590"/>
    <w:rsid w:val="006141E2"/>
    <w:rsid w:val="00626A20"/>
    <w:rsid w:val="00631F02"/>
    <w:rsid w:val="00637F07"/>
    <w:rsid w:val="00660B85"/>
    <w:rsid w:val="00675F6C"/>
    <w:rsid w:val="006A021F"/>
    <w:rsid w:val="006A4E16"/>
    <w:rsid w:val="006C40B8"/>
    <w:rsid w:val="00711F8B"/>
    <w:rsid w:val="00787D91"/>
    <w:rsid w:val="007B35D9"/>
    <w:rsid w:val="007E20E6"/>
    <w:rsid w:val="00817BE8"/>
    <w:rsid w:val="00835FC5"/>
    <w:rsid w:val="008448DD"/>
    <w:rsid w:val="0087243C"/>
    <w:rsid w:val="00897437"/>
    <w:rsid w:val="008B0D2B"/>
    <w:rsid w:val="008B61D1"/>
    <w:rsid w:val="008D1A80"/>
    <w:rsid w:val="008D4942"/>
    <w:rsid w:val="008D7B00"/>
    <w:rsid w:val="00950E94"/>
    <w:rsid w:val="009C4C1A"/>
    <w:rsid w:val="00A44EC7"/>
    <w:rsid w:val="00A7210E"/>
    <w:rsid w:val="00AA3435"/>
    <w:rsid w:val="00AB146C"/>
    <w:rsid w:val="00AD1539"/>
    <w:rsid w:val="00B15608"/>
    <w:rsid w:val="00B21F74"/>
    <w:rsid w:val="00B51853"/>
    <w:rsid w:val="00BB0669"/>
    <w:rsid w:val="00BC137A"/>
    <w:rsid w:val="00BC4790"/>
    <w:rsid w:val="00C17957"/>
    <w:rsid w:val="00C47E52"/>
    <w:rsid w:val="00C837F8"/>
    <w:rsid w:val="00C91D41"/>
    <w:rsid w:val="00CA2468"/>
    <w:rsid w:val="00CE386D"/>
    <w:rsid w:val="00D11E99"/>
    <w:rsid w:val="00D411EC"/>
    <w:rsid w:val="00D4773E"/>
    <w:rsid w:val="00D63B6E"/>
    <w:rsid w:val="00D91299"/>
    <w:rsid w:val="00DA25B0"/>
    <w:rsid w:val="00DA4DF0"/>
    <w:rsid w:val="00DD2916"/>
    <w:rsid w:val="00E17AF3"/>
    <w:rsid w:val="00E25711"/>
    <w:rsid w:val="00E25D84"/>
    <w:rsid w:val="00E40099"/>
    <w:rsid w:val="00E765E7"/>
    <w:rsid w:val="00E84AEB"/>
    <w:rsid w:val="00EA66E1"/>
    <w:rsid w:val="00EB565B"/>
    <w:rsid w:val="00EB7227"/>
    <w:rsid w:val="00ED1812"/>
    <w:rsid w:val="00EF0F8F"/>
    <w:rsid w:val="00EF1012"/>
    <w:rsid w:val="00EF2EC7"/>
    <w:rsid w:val="00F074A9"/>
    <w:rsid w:val="00F24D07"/>
    <w:rsid w:val="00F4067D"/>
    <w:rsid w:val="00F41402"/>
    <w:rsid w:val="00FE1ADF"/>
    <w:rsid w:val="00FE1EE4"/>
    <w:rsid w:val="00FF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32767"/>
  <w15:chartTrackingRefBased/>
  <w15:docId w15:val="{55D48278-F970-6D46-830B-8D76C74F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2B0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34F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F4A"/>
  </w:style>
  <w:style w:type="character" w:styleId="PageNumber">
    <w:name w:val="page number"/>
    <w:basedOn w:val="DefaultParagraphFont"/>
    <w:uiPriority w:val="99"/>
    <w:semiHidden/>
    <w:unhideWhenUsed/>
    <w:rsid w:val="00534F4A"/>
  </w:style>
  <w:style w:type="paragraph" w:styleId="Header">
    <w:name w:val="header"/>
    <w:basedOn w:val="Normal"/>
    <w:link w:val="HeaderChar"/>
    <w:uiPriority w:val="99"/>
    <w:unhideWhenUsed/>
    <w:rsid w:val="00534F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7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meilan sugiarto</dc:creator>
  <cp:keywords/>
  <dc:description/>
  <cp:lastModifiedBy>meilan sugiarto</cp:lastModifiedBy>
  <cp:revision>87</cp:revision>
  <cp:lastPrinted>2019-05-27T21:47:00Z</cp:lastPrinted>
  <dcterms:created xsi:type="dcterms:W3CDTF">2019-05-27T15:37:00Z</dcterms:created>
  <dcterms:modified xsi:type="dcterms:W3CDTF">2019-06-18T13:47:00Z</dcterms:modified>
</cp:coreProperties>
</file>