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5528"/>
      </w:tblGrid>
      <w:tr w:rsidR="000330D2" w:rsidRPr="007955A4" w:rsidTr="007955A4">
        <w:tc>
          <w:tcPr>
            <w:tcW w:w="2660" w:type="dxa"/>
          </w:tcPr>
          <w:p w:rsidR="000330D2" w:rsidRPr="007955A4" w:rsidRDefault="000330D2" w:rsidP="007955A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955A4">
              <w:rPr>
                <w:rFonts w:ascii="Arial" w:hAnsi="Arial" w:cs="Arial"/>
                <w:b/>
              </w:rPr>
              <w:t>Tujuan</w:t>
            </w:r>
          </w:p>
        </w:tc>
        <w:tc>
          <w:tcPr>
            <w:tcW w:w="5528" w:type="dxa"/>
          </w:tcPr>
          <w:p w:rsidR="000330D2" w:rsidRPr="007955A4" w:rsidRDefault="000A5860" w:rsidP="007955A4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 xml:space="preserve">Prosedur ini disusun untuk menjadi acuan dalam </w:t>
            </w:r>
            <w:r w:rsidR="00295D53" w:rsidRPr="007955A4">
              <w:rPr>
                <w:rFonts w:ascii="Arial" w:hAnsi="Arial" w:cs="Arial"/>
                <w:lang w:val="id-ID"/>
              </w:rPr>
              <w:t xml:space="preserve">proses </w:t>
            </w:r>
            <w:r w:rsidR="004D2987" w:rsidRPr="007955A4">
              <w:rPr>
                <w:rFonts w:ascii="Arial" w:hAnsi="Arial" w:cs="Arial"/>
                <w:lang w:val="id-ID"/>
              </w:rPr>
              <w:t>koordinasi penjaminan mutu</w:t>
            </w:r>
            <w:r w:rsidRPr="007955A4">
              <w:rPr>
                <w:rFonts w:ascii="Arial" w:hAnsi="Arial" w:cs="Arial"/>
                <w:lang w:val="id-ID"/>
              </w:rPr>
              <w:t xml:space="preserve"> di </w:t>
            </w:r>
            <w:r w:rsidR="00CA51DE" w:rsidRPr="007955A4">
              <w:rPr>
                <w:rFonts w:ascii="Arial" w:hAnsi="Arial" w:cs="Arial"/>
                <w:lang w:val="id-ID"/>
              </w:rPr>
              <w:t xml:space="preserve">lingkup </w:t>
            </w:r>
            <w:r w:rsidR="00CF4B5A" w:rsidRPr="007955A4">
              <w:rPr>
                <w:rFonts w:ascii="Arial" w:hAnsi="Arial" w:cs="Arial"/>
                <w:lang w:val="id-ID"/>
              </w:rPr>
              <w:t>U</w:t>
            </w:r>
            <w:r w:rsidR="00FF3EA2" w:rsidRPr="007955A4">
              <w:rPr>
                <w:rFonts w:ascii="Arial" w:hAnsi="Arial" w:cs="Arial"/>
                <w:lang w:val="id-ID"/>
              </w:rPr>
              <w:t xml:space="preserve">niversitas </w:t>
            </w:r>
            <w:r w:rsidR="00CF4B5A" w:rsidRPr="007955A4">
              <w:rPr>
                <w:rFonts w:ascii="Arial" w:hAnsi="Arial" w:cs="Arial"/>
                <w:lang w:val="id-ID"/>
              </w:rPr>
              <w:t>P</w:t>
            </w:r>
            <w:r w:rsidR="00FF3EA2" w:rsidRPr="007955A4">
              <w:rPr>
                <w:rFonts w:ascii="Arial" w:hAnsi="Arial" w:cs="Arial"/>
                <w:lang w:val="id-ID"/>
              </w:rPr>
              <w:t xml:space="preserve">embangunan </w:t>
            </w:r>
            <w:r w:rsidR="00CF4B5A" w:rsidRPr="007955A4">
              <w:rPr>
                <w:rFonts w:ascii="Arial" w:hAnsi="Arial" w:cs="Arial"/>
                <w:lang w:val="id-ID"/>
              </w:rPr>
              <w:t>N</w:t>
            </w:r>
            <w:r w:rsidR="00FF3EA2" w:rsidRPr="007955A4">
              <w:rPr>
                <w:rFonts w:ascii="Arial" w:hAnsi="Arial" w:cs="Arial"/>
                <w:lang w:val="id-ID"/>
              </w:rPr>
              <w:t>asional “Veteran” Yogyakarta</w:t>
            </w:r>
            <w:r w:rsidR="00CF4B5A" w:rsidRPr="007955A4">
              <w:rPr>
                <w:rFonts w:ascii="Arial" w:hAnsi="Arial" w:cs="Arial"/>
                <w:lang w:val="id-ID"/>
              </w:rPr>
              <w:t xml:space="preserve"> oleh </w:t>
            </w:r>
            <w:r w:rsidR="000C6B1E" w:rsidRPr="007955A4">
              <w:rPr>
                <w:rFonts w:ascii="Arial" w:hAnsi="Arial" w:cs="Arial"/>
                <w:lang w:val="id-ID"/>
              </w:rPr>
              <w:t>B</w:t>
            </w:r>
            <w:r w:rsidR="00FF3EA2" w:rsidRPr="007955A4">
              <w:rPr>
                <w:rFonts w:ascii="Arial" w:hAnsi="Arial" w:cs="Arial"/>
                <w:lang w:val="id-ID"/>
              </w:rPr>
              <w:t xml:space="preserve">adan </w:t>
            </w:r>
            <w:r w:rsidR="000C6B1E" w:rsidRPr="007955A4">
              <w:rPr>
                <w:rFonts w:ascii="Arial" w:hAnsi="Arial" w:cs="Arial"/>
                <w:lang w:val="id-ID"/>
              </w:rPr>
              <w:t>P</w:t>
            </w:r>
            <w:r w:rsidR="00FF3EA2" w:rsidRPr="007955A4">
              <w:rPr>
                <w:rFonts w:ascii="Arial" w:hAnsi="Arial" w:cs="Arial"/>
                <w:lang w:val="id-ID"/>
              </w:rPr>
              <w:t xml:space="preserve">enjaminan </w:t>
            </w:r>
            <w:r w:rsidR="000C6B1E" w:rsidRPr="007955A4">
              <w:rPr>
                <w:rFonts w:ascii="Arial" w:hAnsi="Arial" w:cs="Arial"/>
                <w:lang w:val="id-ID"/>
              </w:rPr>
              <w:t>M</w:t>
            </w:r>
            <w:r w:rsidR="00FF3EA2" w:rsidRPr="007955A4">
              <w:rPr>
                <w:rFonts w:ascii="Arial" w:hAnsi="Arial" w:cs="Arial"/>
                <w:lang w:val="id-ID"/>
              </w:rPr>
              <w:t>utu</w:t>
            </w:r>
            <w:r w:rsidR="000C6B1E" w:rsidRPr="007955A4">
              <w:rPr>
                <w:rFonts w:ascii="Arial" w:hAnsi="Arial" w:cs="Arial"/>
                <w:lang w:val="id-ID"/>
              </w:rPr>
              <w:t xml:space="preserve"> U</w:t>
            </w:r>
            <w:r w:rsidR="00FF3EA2" w:rsidRPr="007955A4">
              <w:rPr>
                <w:rFonts w:ascii="Arial" w:hAnsi="Arial" w:cs="Arial"/>
                <w:lang w:val="id-ID"/>
              </w:rPr>
              <w:t xml:space="preserve">niversitas </w:t>
            </w:r>
            <w:r w:rsidR="000C6B1E" w:rsidRPr="007955A4">
              <w:rPr>
                <w:rFonts w:ascii="Arial" w:hAnsi="Arial" w:cs="Arial"/>
                <w:lang w:val="id-ID"/>
              </w:rPr>
              <w:t>P</w:t>
            </w:r>
            <w:r w:rsidR="00FF3EA2" w:rsidRPr="007955A4">
              <w:rPr>
                <w:rFonts w:ascii="Arial" w:hAnsi="Arial" w:cs="Arial"/>
                <w:lang w:val="id-ID"/>
              </w:rPr>
              <w:t xml:space="preserve">embangunan </w:t>
            </w:r>
            <w:r w:rsidR="000C6B1E" w:rsidRPr="007955A4">
              <w:rPr>
                <w:rFonts w:ascii="Arial" w:hAnsi="Arial" w:cs="Arial"/>
                <w:lang w:val="id-ID"/>
              </w:rPr>
              <w:t>N</w:t>
            </w:r>
            <w:r w:rsidR="00FF3EA2" w:rsidRPr="007955A4">
              <w:rPr>
                <w:rFonts w:ascii="Arial" w:hAnsi="Arial" w:cs="Arial"/>
                <w:lang w:val="id-ID"/>
              </w:rPr>
              <w:t>asional</w:t>
            </w:r>
            <w:r w:rsidR="005F679A">
              <w:rPr>
                <w:rFonts w:ascii="Arial" w:hAnsi="Arial" w:cs="Arial"/>
              </w:rPr>
              <w:t xml:space="preserve"> </w:t>
            </w:r>
            <w:r w:rsidR="00FF3EA2" w:rsidRPr="007955A4">
              <w:rPr>
                <w:rFonts w:ascii="Arial" w:hAnsi="Arial" w:cs="Arial"/>
                <w:lang w:val="id-ID"/>
              </w:rPr>
              <w:t>“</w:t>
            </w:r>
            <w:r w:rsidR="000C6B1E" w:rsidRPr="007955A4">
              <w:rPr>
                <w:rFonts w:ascii="Arial" w:hAnsi="Arial" w:cs="Arial"/>
                <w:lang w:val="id-ID"/>
              </w:rPr>
              <w:t>Veteran</w:t>
            </w:r>
            <w:r w:rsidR="00FF3EA2" w:rsidRPr="007955A4">
              <w:rPr>
                <w:rFonts w:ascii="Arial" w:hAnsi="Arial" w:cs="Arial"/>
                <w:lang w:val="id-ID"/>
              </w:rPr>
              <w:t>”</w:t>
            </w:r>
            <w:r w:rsidR="000C6B1E" w:rsidRPr="007955A4">
              <w:rPr>
                <w:rFonts w:ascii="Arial" w:hAnsi="Arial" w:cs="Arial"/>
                <w:lang w:val="id-ID"/>
              </w:rPr>
              <w:t xml:space="preserve"> Yogyakarta</w:t>
            </w:r>
            <w:r w:rsidR="00FF3EA2" w:rsidRPr="007955A4">
              <w:rPr>
                <w:rFonts w:ascii="Arial" w:hAnsi="Arial" w:cs="Arial"/>
                <w:lang w:val="id-ID"/>
              </w:rPr>
              <w:t>.</w:t>
            </w:r>
          </w:p>
        </w:tc>
      </w:tr>
      <w:tr w:rsidR="000330D2" w:rsidRPr="007955A4" w:rsidTr="007955A4">
        <w:trPr>
          <w:trHeight w:val="612"/>
        </w:trPr>
        <w:tc>
          <w:tcPr>
            <w:tcW w:w="2660" w:type="dxa"/>
          </w:tcPr>
          <w:p w:rsidR="000330D2" w:rsidRPr="007955A4" w:rsidRDefault="000330D2" w:rsidP="007955A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955A4">
              <w:rPr>
                <w:rFonts w:ascii="Arial" w:hAnsi="Arial" w:cs="Arial"/>
                <w:b/>
              </w:rPr>
              <w:t>Ruang</w:t>
            </w:r>
            <w:r w:rsidR="008A373A">
              <w:rPr>
                <w:rFonts w:ascii="Arial" w:hAnsi="Arial" w:cs="Arial"/>
                <w:b/>
              </w:rPr>
              <w:t xml:space="preserve"> </w:t>
            </w:r>
            <w:r w:rsidRPr="007955A4">
              <w:rPr>
                <w:rFonts w:ascii="Arial" w:hAnsi="Arial" w:cs="Arial"/>
                <w:b/>
              </w:rPr>
              <w:t>Lingkup</w:t>
            </w:r>
          </w:p>
        </w:tc>
        <w:tc>
          <w:tcPr>
            <w:tcW w:w="5528" w:type="dxa"/>
          </w:tcPr>
          <w:p w:rsidR="000330D2" w:rsidRPr="007955A4" w:rsidRDefault="000A5860" w:rsidP="007955A4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 xml:space="preserve">Lingkup prosedur meliputi </w:t>
            </w:r>
            <w:r w:rsidR="00DD47FB" w:rsidRPr="007955A4">
              <w:rPr>
                <w:rFonts w:ascii="Arial" w:hAnsi="Arial" w:cs="Arial"/>
                <w:lang w:val="id-ID"/>
              </w:rPr>
              <w:t xml:space="preserve">perencanaan/persiapan, pelaksanaan </w:t>
            </w:r>
            <w:r w:rsidR="004D2987" w:rsidRPr="007955A4">
              <w:rPr>
                <w:rFonts w:ascii="Arial" w:hAnsi="Arial" w:cs="Arial"/>
                <w:lang w:val="id-ID"/>
              </w:rPr>
              <w:t>koordinasi</w:t>
            </w:r>
            <w:r w:rsidR="00DD47FB" w:rsidRPr="007955A4">
              <w:rPr>
                <w:rFonts w:ascii="Arial" w:hAnsi="Arial" w:cs="Arial"/>
                <w:lang w:val="id-ID"/>
              </w:rPr>
              <w:t xml:space="preserve">, permintaan tindakan perbaikan dan pencegahan, laporan pelaksanaan </w:t>
            </w:r>
            <w:r w:rsidR="004D2987" w:rsidRPr="007955A4">
              <w:rPr>
                <w:rFonts w:ascii="Arial" w:hAnsi="Arial" w:cs="Arial"/>
                <w:lang w:val="id-ID"/>
              </w:rPr>
              <w:t>koordinasi penjaminan mutu</w:t>
            </w:r>
            <w:r w:rsidR="00FF3EA2" w:rsidRPr="007955A4">
              <w:rPr>
                <w:rFonts w:ascii="Arial" w:hAnsi="Arial" w:cs="Arial"/>
                <w:lang w:val="id-ID"/>
              </w:rPr>
              <w:t>.</w:t>
            </w:r>
          </w:p>
        </w:tc>
      </w:tr>
      <w:tr w:rsidR="000330D2" w:rsidRPr="007955A4" w:rsidTr="007955A4">
        <w:tc>
          <w:tcPr>
            <w:tcW w:w="2660" w:type="dxa"/>
          </w:tcPr>
          <w:p w:rsidR="000330D2" w:rsidRPr="007955A4" w:rsidRDefault="008A373A" w:rsidP="007955A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</w:t>
            </w:r>
            <w:r w:rsidR="000330D2" w:rsidRPr="007955A4">
              <w:rPr>
                <w:rFonts w:ascii="Arial" w:hAnsi="Arial" w:cs="Arial"/>
                <w:b/>
              </w:rPr>
              <w:t>erensi</w:t>
            </w:r>
          </w:p>
        </w:tc>
        <w:tc>
          <w:tcPr>
            <w:tcW w:w="5528" w:type="dxa"/>
          </w:tcPr>
          <w:p w:rsidR="00A43490" w:rsidRDefault="000A5860" w:rsidP="007955A4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7955A4">
              <w:rPr>
                <w:rFonts w:ascii="Arial" w:hAnsi="Arial" w:cs="Arial"/>
                <w:bCs/>
                <w:lang w:val="id-ID"/>
              </w:rPr>
              <w:t xml:space="preserve">ISO 9001:2008 klausal </w:t>
            </w:r>
            <w:r w:rsidR="00295D53" w:rsidRPr="007955A4">
              <w:rPr>
                <w:rFonts w:ascii="Arial" w:hAnsi="Arial" w:cs="Arial"/>
                <w:bCs/>
                <w:lang w:val="id-ID"/>
              </w:rPr>
              <w:t>7.5.</w:t>
            </w:r>
            <w:r w:rsidR="004D2987" w:rsidRPr="007955A4">
              <w:rPr>
                <w:rFonts w:ascii="Arial" w:hAnsi="Arial" w:cs="Arial"/>
                <w:bCs/>
                <w:lang w:val="id-ID"/>
              </w:rPr>
              <w:t>;5.2</w:t>
            </w:r>
            <w:r w:rsidR="00FC7CA9">
              <w:rPr>
                <w:rFonts w:ascii="Arial" w:hAnsi="Arial" w:cs="Arial"/>
                <w:bCs/>
              </w:rPr>
              <w:t>.;</w:t>
            </w:r>
          </w:p>
          <w:p w:rsidR="00A43490" w:rsidRDefault="00FC7CA9" w:rsidP="007955A4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12 Tahun 2012 tentang Pendidikan Tinggi;</w:t>
            </w:r>
          </w:p>
          <w:p w:rsidR="00A43490" w:rsidRDefault="00FC7CA9" w:rsidP="007955A4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20 Tahun 2003 tentang Sistem Pendidikan Nasional;</w:t>
            </w:r>
          </w:p>
          <w:p w:rsidR="00A43490" w:rsidRDefault="00FC7CA9" w:rsidP="007955A4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PERMENDIKNAS RI No. 19 Tahun 2005 tentang Standar Nasional Pendidikan;</w:t>
            </w:r>
          </w:p>
          <w:p w:rsidR="00A43490" w:rsidRDefault="00FC7CA9" w:rsidP="007955A4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Departemen Pendidikan Nasional Dirjen Pendidikan Tinggi Indonesia :</w:t>
            </w:r>
            <w:r w:rsidR="0043621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”Sistem Penjaminan Mutu Perguruan Tinggi” Tahun 2010; </w:t>
            </w:r>
          </w:p>
          <w:p w:rsidR="00461F80" w:rsidRPr="00FC7CA9" w:rsidRDefault="00FC7CA9" w:rsidP="007955A4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 PT Instrumen dan Pedoman Akreditasi Institusi Perguruan Tinggi (Buku I,II,III,IV,V,Vi,VII) Tahun 2011</w:t>
            </w:r>
          </w:p>
        </w:tc>
      </w:tr>
      <w:tr w:rsidR="00F20E1B" w:rsidRPr="007955A4" w:rsidTr="007955A4">
        <w:tc>
          <w:tcPr>
            <w:tcW w:w="2660" w:type="dxa"/>
          </w:tcPr>
          <w:p w:rsidR="00F20E1B" w:rsidRPr="007955A4" w:rsidRDefault="00F20E1B" w:rsidP="007955A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955A4">
              <w:rPr>
                <w:rFonts w:ascii="Arial" w:hAnsi="Arial" w:cs="Arial"/>
                <w:b/>
              </w:rPr>
              <w:t>Definisi/Penjelasan</w:t>
            </w:r>
            <w:r w:rsidR="008A373A">
              <w:rPr>
                <w:rFonts w:ascii="Arial" w:hAnsi="Arial" w:cs="Arial"/>
                <w:b/>
              </w:rPr>
              <w:t xml:space="preserve"> </w:t>
            </w:r>
            <w:r w:rsidRPr="007955A4">
              <w:rPr>
                <w:rFonts w:ascii="Arial" w:hAnsi="Arial" w:cs="Arial"/>
                <w:b/>
              </w:rPr>
              <w:t>Umum</w:t>
            </w:r>
          </w:p>
        </w:tc>
        <w:tc>
          <w:tcPr>
            <w:tcW w:w="5528" w:type="dxa"/>
          </w:tcPr>
          <w:p w:rsidR="009955B6" w:rsidRPr="007955A4" w:rsidRDefault="004D2987" w:rsidP="00362335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  <w:tab w:val="left" w:pos="1276"/>
              </w:tabs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2"/>
                <w:lang w:val="id-ID"/>
              </w:rPr>
            </w:pPr>
            <w:r w:rsidRPr="007955A4">
              <w:rPr>
                <w:rFonts w:ascii="Arial" w:hAnsi="Arial" w:cs="Arial"/>
                <w:sz w:val="22"/>
                <w:lang w:val="id-ID"/>
              </w:rPr>
              <w:t>Koordinasi pelaksanaan penjaminan mutu dilaksanakan minimum setiap semester</w:t>
            </w:r>
            <w:r w:rsidR="00FF3EA2" w:rsidRPr="007955A4">
              <w:rPr>
                <w:rFonts w:ascii="Arial" w:hAnsi="Arial" w:cs="Arial"/>
                <w:sz w:val="22"/>
                <w:lang w:val="id-ID"/>
              </w:rPr>
              <w:t>.</w:t>
            </w:r>
          </w:p>
          <w:p w:rsidR="00617049" w:rsidRPr="007955A4" w:rsidRDefault="004D2987" w:rsidP="00362335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  <w:tab w:val="left" w:pos="1276"/>
              </w:tabs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2"/>
                <w:lang w:val="id-ID"/>
              </w:rPr>
            </w:pPr>
            <w:r w:rsidRPr="007955A4">
              <w:rPr>
                <w:rFonts w:ascii="Arial" w:hAnsi="Arial" w:cs="Arial"/>
                <w:sz w:val="22"/>
                <w:lang w:val="id-ID"/>
              </w:rPr>
              <w:t>Agenda koordinasi meliputi penjaminan mutu akademik dan non akademik</w:t>
            </w:r>
            <w:r w:rsidR="00FF3EA2" w:rsidRPr="007955A4">
              <w:rPr>
                <w:rFonts w:ascii="Arial" w:hAnsi="Arial" w:cs="Arial"/>
                <w:sz w:val="22"/>
                <w:lang w:val="id-ID"/>
              </w:rPr>
              <w:t>.</w:t>
            </w:r>
          </w:p>
          <w:p w:rsidR="004D2987" w:rsidRPr="007955A4" w:rsidRDefault="004D2987" w:rsidP="00362335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  <w:tab w:val="left" w:pos="1276"/>
              </w:tabs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2"/>
                <w:lang w:val="id-ID"/>
              </w:rPr>
            </w:pPr>
            <w:r w:rsidRPr="007955A4">
              <w:rPr>
                <w:rFonts w:ascii="Arial" w:hAnsi="Arial" w:cs="Arial"/>
                <w:sz w:val="22"/>
                <w:lang w:val="id-ID"/>
              </w:rPr>
              <w:t>Koordinasi penjaminan mutu akademik diundang dari penyelenggara akademik dan yang terkait; sedangkan penjamina mutu non akademik diundang dari penyelenggara non akademik dan pihak terkait.</w:t>
            </w:r>
          </w:p>
        </w:tc>
      </w:tr>
      <w:tr w:rsidR="00F20E1B" w:rsidRPr="007955A4" w:rsidTr="007955A4">
        <w:tc>
          <w:tcPr>
            <w:tcW w:w="2660" w:type="dxa"/>
          </w:tcPr>
          <w:p w:rsidR="00F20E1B" w:rsidRPr="007955A4" w:rsidRDefault="00F20E1B" w:rsidP="007955A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955A4">
              <w:rPr>
                <w:rFonts w:ascii="Arial" w:hAnsi="Arial" w:cs="Arial"/>
                <w:b/>
              </w:rPr>
              <w:t>Rekaman</w:t>
            </w:r>
            <w:r w:rsidR="008A373A">
              <w:rPr>
                <w:rFonts w:ascii="Arial" w:hAnsi="Arial" w:cs="Arial"/>
                <w:b/>
              </w:rPr>
              <w:t xml:space="preserve"> </w:t>
            </w:r>
            <w:r w:rsidRPr="007955A4">
              <w:rPr>
                <w:rFonts w:ascii="Arial" w:hAnsi="Arial" w:cs="Arial"/>
                <w:b/>
              </w:rPr>
              <w:t>Mutu</w:t>
            </w:r>
          </w:p>
        </w:tc>
        <w:tc>
          <w:tcPr>
            <w:tcW w:w="5528" w:type="dxa"/>
          </w:tcPr>
          <w:p w:rsidR="00F20E1B" w:rsidRPr="007955A4" w:rsidRDefault="004D2987" w:rsidP="008A373A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Undangan, daftar hadir, notulensi</w:t>
            </w:r>
            <w:r w:rsidR="00FF3EA2" w:rsidRPr="007955A4">
              <w:rPr>
                <w:rFonts w:ascii="Arial" w:hAnsi="Arial" w:cs="Arial"/>
                <w:lang w:val="id-ID"/>
              </w:rPr>
              <w:t>.</w:t>
            </w:r>
          </w:p>
        </w:tc>
      </w:tr>
      <w:tr w:rsidR="00F20E1B" w:rsidRPr="007955A4" w:rsidTr="007955A4">
        <w:tc>
          <w:tcPr>
            <w:tcW w:w="2660" w:type="dxa"/>
          </w:tcPr>
          <w:p w:rsidR="00F20E1B" w:rsidRPr="007955A4" w:rsidRDefault="00F20E1B" w:rsidP="007955A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955A4">
              <w:rPr>
                <w:rFonts w:ascii="Arial" w:hAnsi="Arial" w:cs="Arial"/>
                <w:b/>
              </w:rPr>
              <w:t>Sasaran</w:t>
            </w:r>
            <w:r w:rsidR="008A373A">
              <w:rPr>
                <w:rFonts w:ascii="Arial" w:hAnsi="Arial" w:cs="Arial"/>
                <w:b/>
              </w:rPr>
              <w:t xml:space="preserve"> </w:t>
            </w:r>
            <w:r w:rsidRPr="007955A4">
              <w:rPr>
                <w:rFonts w:ascii="Arial" w:hAnsi="Arial" w:cs="Arial"/>
                <w:b/>
              </w:rPr>
              <w:t>Kinerja</w:t>
            </w:r>
          </w:p>
        </w:tc>
        <w:tc>
          <w:tcPr>
            <w:tcW w:w="5528" w:type="dxa"/>
          </w:tcPr>
          <w:p w:rsidR="00F20E1B" w:rsidRPr="007955A4" w:rsidRDefault="004D2987" w:rsidP="007955A4">
            <w:pPr>
              <w:pStyle w:val="NoSpacing"/>
              <w:jc w:val="both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Koordinasi dilaksanakan setiap semester sekali</w:t>
            </w:r>
            <w:r w:rsidR="00FF3EA2" w:rsidRPr="007955A4">
              <w:rPr>
                <w:rFonts w:ascii="Arial" w:hAnsi="Arial" w:cs="Arial"/>
                <w:lang w:val="id-ID"/>
              </w:rPr>
              <w:t>.</w:t>
            </w:r>
          </w:p>
        </w:tc>
      </w:tr>
    </w:tbl>
    <w:p w:rsidR="00FF3EA2" w:rsidRDefault="00FF3EA2" w:rsidP="000330D2">
      <w:pPr>
        <w:rPr>
          <w:rFonts w:ascii="Times New Roman" w:hAnsi="Times New Roman"/>
          <w:lang w:val="id-ID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2126"/>
        <w:gridCol w:w="1701"/>
        <w:gridCol w:w="1559"/>
      </w:tblGrid>
      <w:tr w:rsidR="00FF3EA2" w:rsidRPr="007955A4" w:rsidTr="007955A4">
        <w:trPr>
          <w:trHeight w:val="440"/>
          <w:tblHeader/>
        </w:trPr>
        <w:tc>
          <w:tcPr>
            <w:tcW w:w="675" w:type="dxa"/>
            <w:shd w:val="clear" w:color="auto" w:fill="99FF99"/>
            <w:vAlign w:val="center"/>
          </w:tcPr>
          <w:p w:rsidR="00FF3EA2" w:rsidRPr="007955A4" w:rsidRDefault="00FF3EA2" w:rsidP="007955A4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 w:rsidRPr="007955A4">
              <w:rPr>
                <w:rFonts w:ascii="Arial" w:hAnsi="Arial" w:cs="Arial"/>
                <w:b/>
              </w:rPr>
              <w:t>No</w:t>
            </w:r>
            <w:r w:rsidR="007955A4" w:rsidRPr="007955A4">
              <w:rPr>
                <w:rFonts w:ascii="Arial" w:hAnsi="Arial" w:cs="Arial"/>
                <w:b/>
                <w:lang w:val="id-ID"/>
              </w:rPr>
              <w:t>.</w:t>
            </w:r>
          </w:p>
        </w:tc>
        <w:tc>
          <w:tcPr>
            <w:tcW w:w="2127" w:type="dxa"/>
            <w:shd w:val="clear" w:color="auto" w:fill="99FF99"/>
            <w:vAlign w:val="center"/>
          </w:tcPr>
          <w:p w:rsidR="00FF3EA2" w:rsidRPr="007955A4" w:rsidRDefault="00FF3EA2" w:rsidP="007955A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955A4">
              <w:rPr>
                <w:rFonts w:ascii="Arial" w:hAnsi="Arial" w:cs="Arial"/>
                <w:b/>
              </w:rPr>
              <w:t>Aktivitas</w:t>
            </w:r>
          </w:p>
        </w:tc>
        <w:tc>
          <w:tcPr>
            <w:tcW w:w="2126" w:type="dxa"/>
            <w:shd w:val="clear" w:color="auto" w:fill="99FF99"/>
            <w:vAlign w:val="center"/>
          </w:tcPr>
          <w:p w:rsidR="00FF3EA2" w:rsidRPr="007955A4" w:rsidRDefault="00FF3EA2" w:rsidP="007955A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955A4">
              <w:rPr>
                <w:rFonts w:ascii="Arial" w:hAnsi="Arial" w:cs="Arial"/>
                <w:b/>
              </w:rPr>
              <w:t>Pelaksana</w:t>
            </w:r>
          </w:p>
        </w:tc>
        <w:tc>
          <w:tcPr>
            <w:tcW w:w="1701" w:type="dxa"/>
            <w:shd w:val="clear" w:color="auto" w:fill="99FF99"/>
            <w:vAlign w:val="center"/>
          </w:tcPr>
          <w:p w:rsidR="007D255F" w:rsidRDefault="00FF3EA2" w:rsidP="007955A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955A4">
              <w:rPr>
                <w:rFonts w:ascii="Arial" w:hAnsi="Arial" w:cs="Arial"/>
                <w:b/>
              </w:rPr>
              <w:t>Penanggung</w:t>
            </w:r>
          </w:p>
          <w:p w:rsidR="00FF3EA2" w:rsidRPr="007955A4" w:rsidRDefault="00FF3EA2" w:rsidP="007955A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955A4">
              <w:rPr>
                <w:rFonts w:ascii="Arial" w:hAnsi="Arial" w:cs="Arial"/>
                <w:b/>
              </w:rPr>
              <w:t>Jawab</w:t>
            </w:r>
          </w:p>
        </w:tc>
        <w:tc>
          <w:tcPr>
            <w:tcW w:w="1559" w:type="dxa"/>
            <w:shd w:val="clear" w:color="auto" w:fill="99FF99"/>
            <w:vAlign w:val="center"/>
          </w:tcPr>
          <w:p w:rsidR="007D255F" w:rsidRDefault="00FF3EA2" w:rsidP="007955A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955A4">
              <w:rPr>
                <w:rFonts w:ascii="Arial" w:hAnsi="Arial" w:cs="Arial"/>
                <w:b/>
              </w:rPr>
              <w:t>Rekaman</w:t>
            </w:r>
          </w:p>
          <w:p w:rsidR="00FF3EA2" w:rsidRPr="007955A4" w:rsidRDefault="00FF3EA2" w:rsidP="007955A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955A4">
              <w:rPr>
                <w:rFonts w:ascii="Arial" w:hAnsi="Arial" w:cs="Arial"/>
                <w:b/>
              </w:rPr>
              <w:t>Mutu</w:t>
            </w:r>
          </w:p>
        </w:tc>
      </w:tr>
      <w:tr w:rsidR="00FF3EA2" w:rsidRPr="007955A4" w:rsidTr="007955A4">
        <w:trPr>
          <w:trHeight w:val="423"/>
        </w:trPr>
        <w:tc>
          <w:tcPr>
            <w:tcW w:w="8188" w:type="dxa"/>
            <w:gridSpan w:val="5"/>
            <w:shd w:val="clear" w:color="auto" w:fill="B6DDE8" w:themeFill="accent5" w:themeFillTint="66"/>
            <w:vAlign w:val="center"/>
          </w:tcPr>
          <w:p w:rsidR="00FF3EA2" w:rsidRPr="007955A4" w:rsidRDefault="00FF3EA2" w:rsidP="007955A4">
            <w:pPr>
              <w:pStyle w:val="NoSpacing"/>
              <w:numPr>
                <w:ilvl w:val="0"/>
                <w:numId w:val="34"/>
              </w:numPr>
              <w:ind w:left="426" w:hanging="426"/>
              <w:jc w:val="both"/>
              <w:rPr>
                <w:rFonts w:ascii="Arial" w:hAnsi="Arial" w:cs="Arial"/>
                <w:b/>
                <w:lang w:val="id-ID"/>
              </w:rPr>
            </w:pPr>
            <w:r w:rsidRPr="007955A4">
              <w:rPr>
                <w:rFonts w:ascii="Arial" w:hAnsi="Arial" w:cs="Arial"/>
                <w:b/>
                <w:lang w:val="id-ID"/>
              </w:rPr>
              <w:t xml:space="preserve">Perencanaan/Persiapan </w:t>
            </w:r>
          </w:p>
        </w:tc>
      </w:tr>
      <w:tr w:rsidR="00FF3EA2" w:rsidRPr="007955A4" w:rsidTr="007955A4">
        <w:trPr>
          <w:trHeight w:val="554"/>
        </w:trPr>
        <w:tc>
          <w:tcPr>
            <w:tcW w:w="675" w:type="dxa"/>
          </w:tcPr>
          <w:p w:rsidR="00FF3EA2" w:rsidRPr="007955A4" w:rsidRDefault="00FF3EA2" w:rsidP="007955A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2127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Membuat undangan</w:t>
            </w:r>
          </w:p>
        </w:tc>
        <w:tc>
          <w:tcPr>
            <w:tcW w:w="2126" w:type="dxa"/>
          </w:tcPr>
          <w:p w:rsidR="00FF3EA2" w:rsidRPr="007955A4" w:rsidRDefault="00FF3EA2" w:rsidP="007955A4">
            <w:pPr>
              <w:pStyle w:val="NoSpacing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Staf TU</w:t>
            </w:r>
          </w:p>
        </w:tc>
        <w:tc>
          <w:tcPr>
            <w:tcW w:w="1701" w:type="dxa"/>
          </w:tcPr>
          <w:p w:rsidR="00FF3EA2" w:rsidRPr="007955A4" w:rsidRDefault="00FF3EA2" w:rsidP="007955A4">
            <w:pPr>
              <w:pStyle w:val="NoSpacing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Kasubag TU</w:t>
            </w:r>
          </w:p>
        </w:tc>
        <w:tc>
          <w:tcPr>
            <w:tcW w:w="1559" w:type="dxa"/>
          </w:tcPr>
          <w:p w:rsidR="00FF3EA2" w:rsidRPr="007955A4" w:rsidRDefault="00FF3EA2" w:rsidP="007955A4">
            <w:pPr>
              <w:pStyle w:val="NoSpacing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Undangan</w:t>
            </w:r>
          </w:p>
        </w:tc>
      </w:tr>
      <w:tr w:rsidR="00FF3EA2" w:rsidRPr="007955A4" w:rsidTr="007955A4">
        <w:trPr>
          <w:trHeight w:val="562"/>
        </w:trPr>
        <w:tc>
          <w:tcPr>
            <w:tcW w:w="675" w:type="dxa"/>
          </w:tcPr>
          <w:p w:rsidR="00FF3EA2" w:rsidRPr="007955A4" w:rsidRDefault="00FF3EA2" w:rsidP="007955A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</w:rPr>
              <w:lastRenderedPageBreak/>
              <w:t>2</w:t>
            </w:r>
            <w:r w:rsidRPr="007955A4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127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Mengusulkan agenda prioritas, rutin dan agenda tambahan</w:t>
            </w:r>
          </w:p>
        </w:tc>
        <w:tc>
          <w:tcPr>
            <w:tcW w:w="2126" w:type="dxa"/>
          </w:tcPr>
          <w:p w:rsidR="00FF3EA2" w:rsidRPr="007955A4" w:rsidRDefault="00FF3EA2" w:rsidP="007955A4">
            <w:pPr>
              <w:pStyle w:val="NoSpacing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FF3EA2" w:rsidRPr="007955A4" w:rsidRDefault="00FF3EA2" w:rsidP="007955A4">
            <w:pPr>
              <w:pStyle w:val="NoSpacing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559" w:type="dxa"/>
          </w:tcPr>
          <w:p w:rsidR="00FF3EA2" w:rsidRPr="007955A4" w:rsidRDefault="00FF3EA2" w:rsidP="007955A4">
            <w:pPr>
              <w:pStyle w:val="NoSpacing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Agenda</w:t>
            </w:r>
          </w:p>
        </w:tc>
      </w:tr>
      <w:tr w:rsidR="00FF3EA2" w:rsidRPr="007955A4" w:rsidTr="007955A4">
        <w:trPr>
          <w:trHeight w:val="562"/>
        </w:trPr>
        <w:tc>
          <w:tcPr>
            <w:tcW w:w="675" w:type="dxa"/>
          </w:tcPr>
          <w:p w:rsidR="00FF3EA2" w:rsidRPr="007955A4" w:rsidRDefault="00FF3EA2" w:rsidP="007955A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</w:rPr>
              <w:t>3</w:t>
            </w:r>
            <w:r w:rsidRPr="007955A4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127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Mengkoordinasikan dengan tim perihal kebutuhan dan anggaran</w:t>
            </w:r>
          </w:p>
        </w:tc>
        <w:tc>
          <w:tcPr>
            <w:tcW w:w="2126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</w:rPr>
            </w:pPr>
            <w:r w:rsidRPr="007955A4">
              <w:rPr>
                <w:rFonts w:ascii="Arial" w:hAnsi="Arial" w:cs="Arial"/>
              </w:rPr>
              <w:t>Sekretaris</w:t>
            </w:r>
          </w:p>
        </w:tc>
        <w:tc>
          <w:tcPr>
            <w:tcW w:w="1701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</w:rPr>
            </w:pPr>
            <w:r w:rsidRPr="007955A4">
              <w:rPr>
                <w:rFonts w:ascii="Arial" w:hAnsi="Arial" w:cs="Arial"/>
              </w:rPr>
              <w:t>Kepala BPM</w:t>
            </w:r>
          </w:p>
        </w:tc>
        <w:tc>
          <w:tcPr>
            <w:tcW w:w="1559" w:type="dxa"/>
          </w:tcPr>
          <w:p w:rsidR="00FF3EA2" w:rsidRPr="007955A4" w:rsidRDefault="00FF3EA2" w:rsidP="007955A4">
            <w:pPr>
              <w:pStyle w:val="NoSpacing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Daftar hadir</w:t>
            </w:r>
          </w:p>
        </w:tc>
      </w:tr>
      <w:tr w:rsidR="00FF3EA2" w:rsidRPr="007955A4" w:rsidTr="007955A4">
        <w:trPr>
          <w:trHeight w:val="562"/>
        </w:trPr>
        <w:tc>
          <w:tcPr>
            <w:tcW w:w="675" w:type="dxa"/>
          </w:tcPr>
          <w:p w:rsidR="00FF3EA2" w:rsidRPr="007955A4" w:rsidRDefault="00FF3EA2" w:rsidP="007955A4">
            <w:pPr>
              <w:pStyle w:val="NoSpacing"/>
              <w:jc w:val="center"/>
              <w:rPr>
                <w:rFonts w:ascii="Arial" w:hAnsi="Arial" w:cs="Arial"/>
              </w:rPr>
            </w:pPr>
            <w:r w:rsidRPr="007955A4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Mengajukan pembiayaan serta sarana pemantauan dan jadwal</w:t>
            </w:r>
          </w:p>
        </w:tc>
        <w:tc>
          <w:tcPr>
            <w:tcW w:w="2126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</w:rPr>
            </w:pPr>
            <w:r w:rsidRPr="007955A4">
              <w:rPr>
                <w:rFonts w:ascii="Arial" w:hAnsi="Arial" w:cs="Arial"/>
              </w:rPr>
              <w:t>Sekretaris</w:t>
            </w:r>
          </w:p>
        </w:tc>
        <w:tc>
          <w:tcPr>
            <w:tcW w:w="1701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</w:rPr>
            </w:pPr>
            <w:r w:rsidRPr="007955A4">
              <w:rPr>
                <w:rFonts w:ascii="Arial" w:hAnsi="Arial" w:cs="Arial"/>
              </w:rPr>
              <w:t>Kepala BPM</w:t>
            </w:r>
          </w:p>
        </w:tc>
        <w:tc>
          <w:tcPr>
            <w:tcW w:w="1559" w:type="dxa"/>
          </w:tcPr>
          <w:p w:rsidR="00FF3EA2" w:rsidRPr="00FA5A5F" w:rsidRDefault="00FA5A5F" w:rsidP="007955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PKRA</w:t>
            </w:r>
          </w:p>
        </w:tc>
      </w:tr>
      <w:tr w:rsidR="00FF3EA2" w:rsidRPr="007955A4" w:rsidTr="007955A4">
        <w:trPr>
          <w:trHeight w:val="562"/>
        </w:trPr>
        <w:tc>
          <w:tcPr>
            <w:tcW w:w="675" w:type="dxa"/>
          </w:tcPr>
          <w:p w:rsidR="00FF3EA2" w:rsidRPr="007955A4" w:rsidRDefault="00FF3EA2" w:rsidP="007955A4">
            <w:pPr>
              <w:pStyle w:val="NoSpacing"/>
              <w:jc w:val="center"/>
              <w:rPr>
                <w:rFonts w:ascii="Arial" w:hAnsi="Arial" w:cs="Arial"/>
              </w:rPr>
            </w:pPr>
            <w:r w:rsidRPr="007955A4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Mengirimkan undangan</w:t>
            </w:r>
          </w:p>
        </w:tc>
        <w:tc>
          <w:tcPr>
            <w:tcW w:w="2126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Staf TU</w:t>
            </w:r>
          </w:p>
        </w:tc>
        <w:tc>
          <w:tcPr>
            <w:tcW w:w="1701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Kasubag TU</w:t>
            </w:r>
          </w:p>
        </w:tc>
        <w:tc>
          <w:tcPr>
            <w:tcW w:w="1559" w:type="dxa"/>
          </w:tcPr>
          <w:p w:rsidR="00FF3EA2" w:rsidRPr="00FA5A5F" w:rsidRDefault="00FA5A5F" w:rsidP="007955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Undangan</w:t>
            </w:r>
          </w:p>
        </w:tc>
      </w:tr>
      <w:tr w:rsidR="00FF3EA2" w:rsidRPr="007955A4" w:rsidTr="007955A4">
        <w:trPr>
          <w:trHeight w:val="355"/>
        </w:trPr>
        <w:tc>
          <w:tcPr>
            <w:tcW w:w="8188" w:type="dxa"/>
            <w:gridSpan w:val="5"/>
            <w:shd w:val="clear" w:color="auto" w:fill="B6DDE8" w:themeFill="accent5" w:themeFillTint="66"/>
            <w:vAlign w:val="center"/>
          </w:tcPr>
          <w:p w:rsidR="00FF3EA2" w:rsidRPr="007955A4" w:rsidRDefault="00FF3EA2" w:rsidP="007955A4">
            <w:pPr>
              <w:pStyle w:val="NoSpacing"/>
              <w:numPr>
                <w:ilvl w:val="0"/>
                <w:numId w:val="34"/>
              </w:numPr>
              <w:ind w:left="426" w:hanging="426"/>
              <w:jc w:val="both"/>
              <w:rPr>
                <w:rFonts w:ascii="Arial" w:hAnsi="Arial" w:cs="Arial"/>
                <w:b/>
                <w:lang w:val="id-ID"/>
              </w:rPr>
            </w:pPr>
            <w:r w:rsidRPr="007955A4">
              <w:rPr>
                <w:rFonts w:ascii="Arial" w:hAnsi="Arial" w:cs="Arial"/>
                <w:b/>
                <w:lang w:val="id-ID"/>
              </w:rPr>
              <w:t xml:space="preserve">Pelaksanaan </w:t>
            </w:r>
          </w:p>
        </w:tc>
      </w:tr>
      <w:tr w:rsidR="00FF3EA2" w:rsidRPr="007955A4" w:rsidTr="007955A4">
        <w:trPr>
          <w:trHeight w:val="562"/>
        </w:trPr>
        <w:tc>
          <w:tcPr>
            <w:tcW w:w="675" w:type="dxa"/>
          </w:tcPr>
          <w:p w:rsidR="00FF3EA2" w:rsidRPr="007955A4" w:rsidRDefault="00FF3EA2" w:rsidP="007955A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2127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 xml:space="preserve">Melakukan identifikasi permasalahan dari masing-masing unit kerja </w:t>
            </w:r>
          </w:p>
        </w:tc>
        <w:tc>
          <w:tcPr>
            <w:tcW w:w="2126" w:type="dxa"/>
          </w:tcPr>
          <w:p w:rsidR="007D255F" w:rsidRDefault="00FF3EA2" w:rsidP="007955A4">
            <w:pPr>
              <w:spacing w:after="0" w:line="240" w:lineRule="auto"/>
              <w:rPr>
                <w:rFonts w:ascii="Arial" w:hAnsi="Arial" w:cs="Arial"/>
              </w:rPr>
            </w:pPr>
            <w:r w:rsidRPr="007955A4">
              <w:rPr>
                <w:rFonts w:ascii="Arial" w:hAnsi="Arial" w:cs="Arial"/>
                <w:lang w:val="id-ID"/>
              </w:rPr>
              <w:t>Kapus/Kabid/</w:t>
            </w:r>
          </w:p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559" w:type="dxa"/>
          </w:tcPr>
          <w:p w:rsidR="00FF3EA2" w:rsidRPr="007955A4" w:rsidRDefault="00830BC8" w:rsidP="007955A4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Laporan satker</w:t>
            </w:r>
          </w:p>
        </w:tc>
      </w:tr>
      <w:tr w:rsidR="00FF3EA2" w:rsidRPr="007955A4" w:rsidTr="007955A4">
        <w:trPr>
          <w:trHeight w:val="562"/>
        </w:trPr>
        <w:tc>
          <w:tcPr>
            <w:tcW w:w="675" w:type="dxa"/>
          </w:tcPr>
          <w:p w:rsidR="00FF3EA2" w:rsidRPr="007955A4" w:rsidRDefault="00FF3EA2" w:rsidP="007955A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2127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Mendiskusikan rencana perbaikan dan usulan kepada Rektor</w:t>
            </w:r>
          </w:p>
        </w:tc>
        <w:tc>
          <w:tcPr>
            <w:tcW w:w="2126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701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Rektor</w:t>
            </w:r>
          </w:p>
        </w:tc>
        <w:tc>
          <w:tcPr>
            <w:tcW w:w="1559" w:type="dxa"/>
          </w:tcPr>
          <w:p w:rsidR="00FF3EA2" w:rsidRPr="007955A4" w:rsidRDefault="00830BC8" w:rsidP="007955A4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Executive summary dan PTPP</w:t>
            </w:r>
          </w:p>
        </w:tc>
      </w:tr>
      <w:tr w:rsidR="00FF3EA2" w:rsidRPr="007955A4" w:rsidTr="007955A4">
        <w:trPr>
          <w:trHeight w:val="562"/>
        </w:trPr>
        <w:tc>
          <w:tcPr>
            <w:tcW w:w="675" w:type="dxa"/>
          </w:tcPr>
          <w:p w:rsidR="00FF3EA2" w:rsidRPr="007955A4" w:rsidRDefault="00FF3EA2" w:rsidP="007955A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2127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Menyepakati rencana perbaikan sesuai permasalahan per unit kerja</w:t>
            </w:r>
          </w:p>
        </w:tc>
        <w:tc>
          <w:tcPr>
            <w:tcW w:w="2126" w:type="dxa"/>
          </w:tcPr>
          <w:p w:rsidR="007D255F" w:rsidRDefault="00FF3EA2" w:rsidP="007955A4">
            <w:pPr>
              <w:spacing w:after="0" w:line="240" w:lineRule="auto"/>
              <w:rPr>
                <w:rFonts w:ascii="Arial" w:hAnsi="Arial" w:cs="Arial"/>
              </w:rPr>
            </w:pPr>
            <w:r w:rsidRPr="007955A4">
              <w:rPr>
                <w:rFonts w:ascii="Arial" w:hAnsi="Arial" w:cs="Arial"/>
              </w:rPr>
              <w:t>Kapus/Kabid/</w:t>
            </w:r>
          </w:p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</w:rPr>
            </w:pPr>
            <w:r w:rsidRPr="007955A4">
              <w:rPr>
                <w:rFonts w:ascii="Arial" w:hAnsi="Arial" w:cs="Arial"/>
              </w:rPr>
              <w:t>Sekretaris</w:t>
            </w:r>
          </w:p>
        </w:tc>
        <w:tc>
          <w:tcPr>
            <w:tcW w:w="1701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</w:rPr>
            </w:pPr>
            <w:r w:rsidRPr="007955A4">
              <w:rPr>
                <w:rFonts w:ascii="Arial" w:hAnsi="Arial" w:cs="Arial"/>
              </w:rPr>
              <w:t>Kepala BPM</w:t>
            </w:r>
          </w:p>
        </w:tc>
        <w:tc>
          <w:tcPr>
            <w:tcW w:w="1559" w:type="dxa"/>
          </w:tcPr>
          <w:p w:rsidR="00FF3EA2" w:rsidRPr="007955A4" w:rsidRDefault="007D255F" w:rsidP="007955A4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Notulen</w:t>
            </w:r>
            <w:r w:rsidR="00830BC8">
              <w:rPr>
                <w:rFonts w:ascii="Arial" w:hAnsi="Arial" w:cs="Arial"/>
                <w:lang w:val="id-ID"/>
              </w:rPr>
              <w:t xml:space="preserve"> RTM</w:t>
            </w:r>
          </w:p>
        </w:tc>
      </w:tr>
      <w:tr w:rsidR="00FF3EA2" w:rsidRPr="007955A4" w:rsidTr="007955A4">
        <w:trPr>
          <w:trHeight w:val="562"/>
        </w:trPr>
        <w:tc>
          <w:tcPr>
            <w:tcW w:w="675" w:type="dxa"/>
          </w:tcPr>
          <w:p w:rsidR="00FF3EA2" w:rsidRPr="007955A4" w:rsidRDefault="00FF3EA2" w:rsidP="007955A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2127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 xml:space="preserve">Mencatat dalam notulensi </w:t>
            </w:r>
          </w:p>
        </w:tc>
        <w:tc>
          <w:tcPr>
            <w:tcW w:w="2126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559" w:type="dxa"/>
          </w:tcPr>
          <w:p w:rsidR="00FF3EA2" w:rsidRPr="007955A4" w:rsidRDefault="00FF3EA2" w:rsidP="007955A4">
            <w:pPr>
              <w:pStyle w:val="NoSpacing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Notulensi</w:t>
            </w:r>
          </w:p>
        </w:tc>
      </w:tr>
      <w:tr w:rsidR="00FF3EA2" w:rsidRPr="007955A4" w:rsidTr="007955A4">
        <w:trPr>
          <w:trHeight w:val="562"/>
        </w:trPr>
        <w:tc>
          <w:tcPr>
            <w:tcW w:w="675" w:type="dxa"/>
          </w:tcPr>
          <w:p w:rsidR="00FF3EA2" w:rsidRPr="007955A4" w:rsidRDefault="00FF3EA2" w:rsidP="007955A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10.</w:t>
            </w:r>
          </w:p>
        </w:tc>
        <w:tc>
          <w:tcPr>
            <w:tcW w:w="2127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Mendistribusikan notulensi kepada pihak terkait</w:t>
            </w:r>
          </w:p>
        </w:tc>
        <w:tc>
          <w:tcPr>
            <w:tcW w:w="2126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 xml:space="preserve">Staf </w:t>
            </w:r>
          </w:p>
        </w:tc>
        <w:tc>
          <w:tcPr>
            <w:tcW w:w="1701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Kasubag TU</w:t>
            </w:r>
          </w:p>
        </w:tc>
        <w:tc>
          <w:tcPr>
            <w:tcW w:w="1559" w:type="dxa"/>
          </w:tcPr>
          <w:p w:rsidR="00FF3EA2" w:rsidRPr="00FA5A5F" w:rsidRDefault="00FA5A5F" w:rsidP="007955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Surat</w:t>
            </w:r>
          </w:p>
        </w:tc>
      </w:tr>
      <w:tr w:rsidR="00FF3EA2" w:rsidRPr="007955A4" w:rsidTr="007D255F">
        <w:trPr>
          <w:trHeight w:val="391"/>
        </w:trPr>
        <w:tc>
          <w:tcPr>
            <w:tcW w:w="8188" w:type="dxa"/>
            <w:gridSpan w:val="5"/>
            <w:shd w:val="clear" w:color="auto" w:fill="B6DDE8" w:themeFill="accent5" w:themeFillTint="66"/>
            <w:vAlign w:val="center"/>
          </w:tcPr>
          <w:p w:rsidR="00FF3EA2" w:rsidRPr="007955A4" w:rsidRDefault="00FF3EA2" w:rsidP="007D255F">
            <w:pPr>
              <w:pStyle w:val="NoSpacing"/>
              <w:numPr>
                <w:ilvl w:val="0"/>
                <w:numId w:val="34"/>
              </w:numPr>
              <w:ind w:left="426" w:hanging="426"/>
              <w:rPr>
                <w:rFonts w:ascii="Arial" w:hAnsi="Arial" w:cs="Arial"/>
                <w:b/>
                <w:lang w:val="id-ID"/>
              </w:rPr>
            </w:pPr>
            <w:r w:rsidRPr="007955A4">
              <w:rPr>
                <w:rFonts w:ascii="Arial" w:hAnsi="Arial" w:cs="Arial"/>
                <w:b/>
                <w:lang w:val="id-ID"/>
              </w:rPr>
              <w:t>Laporan Koordinasi Penjaminan Mutu</w:t>
            </w:r>
          </w:p>
        </w:tc>
      </w:tr>
      <w:tr w:rsidR="00FF3EA2" w:rsidRPr="007955A4" w:rsidTr="007955A4">
        <w:trPr>
          <w:trHeight w:val="562"/>
        </w:trPr>
        <w:tc>
          <w:tcPr>
            <w:tcW w:w="675" w:type="dxa"/>
            <w:vAlign w:val="center"/>
          </w:tcPr>
          <w:p w:rsidR="00FF3EA2" w:rsidRPr="007955A4" w:rsidRDefault="00FF3EA2" w:rsidP="007955A4">
            <w:pPr>
              <w:pStyle w:val="NoSpacing"/>
              <w:jc w:val="both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11.</w:t>
            </w:r>
          </w:p>
        </w:tc>
        <w:tc>
          <w:tcPr>
            <w:tcW w:w="2127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Melaporkan hasil rapat koordinasi penjaminan mutu kepada Rektor</w:t>
            </w:r>
          </w:p>
        </w:tc>
        <w:tc>
          <w:tcPr>
            <w:tcW w:w="2126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701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Rektor</w:t>
            </w:r>
          </w:p>
        </w:tc>
        <w:tc>
          <w:tcPr>
            <w:tcW w:w="1559" w:type="dxa"/>
          </w:tcPr>
          <w:p w:rsidR="00FF3EA2" w:rsidRPr="007955A4" w:rsidRDefault="00FF3EA2" w:rsidP="007955A4">
            <w:pPr>
              <w:pStyle w:val="NoSpacing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Laporan kepada Rektor</w:t>
            </w:r>
          </w:p>
        </w:tc>
      </w:tr>
      <w:tr w:rsidR="00FF3EA2" w:rsidRPr="007955A4" w:rsidTr="00FA5A5F">
        <w:trPr>
          <w:trHeight w:val="562"/>
        </w:trPr>
        <w:tc>
          <w:tcPr>
            <w:tcW w:w="675" w:type="dxa"/>
          </w:tcPr>
          <w:p w:rsidR="00FF3EA2" w:rsidRPr="007955A4" w:rsidRDefault="00FF3EA2" w:rsidP="007955A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12.</w:t>
            </w:r>
          </w:p>
        </w:tc>
        <w:tc>
          <w:tcPr>
            <w:tcW w:w="2127" w:type="dxa"/>
            <w:vAlign w:val="center"/>
          </w:tcPr>
          <w:p w:rsidR="00FF3EA2" w:rsidRPr="007955A4" w:rsidRDefault="00FF3EA2" w:rsidP="007955A4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7955A4">
              <w:rPr>
                <w:rFonts w:ascii="Arial" w:hAnsi="Arial" w:cs="Arial"/>
                <w:lang w:val="id-ID"/>
              </w:rPr>
              <w:t>Mengusulkan peluang perbaikan di tingkat universitas terkait penjaminan mutu</w:t>
            </w:r>
          </w:p>
        </w:tc>
        <w:tc>
          <w:tcPr>
            <w:tcW w:w="2126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</w:rPr>
            </w:pPr>
            <w:r w:rsidRPr="007955A4">
              <w:rPr>
                <w:rFonts w:ascii="Arial" w:hAnsi="Arial" w:cs="Arial"/>
              </w:rPr>
              <w:t>Kepala BPM</w:t>
            </w:r>
          </w:p>
        </w:tc>
        <w:tc>
          <w:tcPr>
            <w:tcW w:w="1701" w:type="dxa"/>
          </w:tcPr>
          <w:p w:rsidR="00FF3EA2" w:rsidRPr="007955A4" w:rsidRDefault="00FF3EA2" w:rsidP="007955A4">
            <w:pPr>
              <w:spacing w:after="0" w:line="240" w:lineRule="auto"/>
              <w:rPr>
                <w:rFonts w:ascii="Arial" w:hAnsi="Arial" w:cs="Arial"/>
              </w:rPr>
            </w:pPr>
            <w:r w:rsidRPr="007955A4">
              <w:rPr>
                <w:rFonts w:ascii="Arial" w:hAnsi="Arial" w:cs="Arial"/>
              </w:rPr>
              <w:t>Rektor</w:t>
            </w:r>
          </w:p>
        </w:tc>
        <w:tc>
          <w:tcPr>
            <w:tcW w:w="1559" w:type="dxa"/>
          </w:tcPr>
          <w:p w:rsidR="00FF3EA2" w:rsidRPr="00FA5A5F" w:rsidRDefault="00FA5A5F" w:rsidP="00FA5A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Surat</w:t>
            </w:r>
          </w:p>
        </w:tc>
      </w:tr>
      <w:tr w:rsidR="00830BC8" w:rsidRPr="007955A4" w:rsidTr="00B9070F">
        <w:trPr>
          <w:trHeight w:val="412"/>
        </w:trPr>
        <w:tc>
          <w:tcPr>
            <w:tcW w:w="8188" w:type="dxa"/>
            <w:gridSpan w:val="5"/>
            <w:shd w:val="clear" w:color="auto" w:fill="92CDDC" w:themeFill="accent5" w:themeFillTint="99"/>
            <w:vAlign w:val="center"/>
          </w:tcPr>
          <w:p w:rsidR="00830BC8" w:rsidRPr="00830BC8" w:rsidRDefault="00830BC8" w:rsidP="007D255F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b/>
                <w:lang w:val="id-ID"/>
              </w:rPr>
            </w:pPr>
            <w:r w:rsidRPr="00B9070F">
              <w:rPr>
                <w:rFonts w:ascii="Arial" w:hAnsi="Arial" w:cs="Arial"/>
                <w:b/>
                <w:lang w:val="id-ID"/>
              </w:rPr>
              <w:lastRenderedPageBreak/>
              <w:t>Permintaan Tindakan Perbaikan dan Pencegahan</w:t>
            </w:r>
          </w:p>
        </w:tc>
      </w:tr>
      <w:tr w:rsidR="00830BC8" w:rsidRPr="007955A4" w:rsidTr="007D255F">
        <w:trPr>
          <w:trHeight w:val="562"/>
        </w:trPr>
        <w:tc>
          <w:tcPr>
            <w:tcW w:w="675" w:type="dxa"/>
          </w:tcPr>
          <w:p w:rsidR="00830BC8" w:rsidRPr="007955A4" w:rsidRDefault="00830BC8" w:rsidP="007955A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13</w:t>
            </w:r>
          </w:p>
        </w:tc>
        <w:tc>
          <w:tcPr>
            <w:tcW w:w="2127" w:type="dxa"/>
            <w:vAlign w:val="center"/>
          </w:tcPr>
          <w:p w:rsidR="00830BC8" w:rsidRPr="007955A4" w:rsidRDefault="00830BC8" w:rsidP="004A2488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Membuat PTPP hasil proses penilaian, pengukuran dan pemantauan kepada satker</w:t>
            </w:r>
          </w:p>
        </w:tc>
        <w:tc>
          <w:tcPr>
            <w:tcW w:w="2126" w:type="dxa"/>
          </w:tcPr>
          <w:p w:rsidR="00830BC8" w:rsidRPr="00830BC8" w:rsidRDefault="00830BC8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Rektor</w:t>
            </w:r>
          </w:p>
        </w:tc>
        <w:tc>
          <w:tcPr>
            <w:tcW w:w="1701" w:type="dxa"/>
          </w:tcPr>
          <w:p w:rsidR="00830BC8" w:rsidRPr="00830BC8" w:rsidRDefault="00830BC8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Rektor</w:t>
            </w:r>
          </w:p>
        </w:tc>
        <w:tc>
          <w:tcPr>
            <w:tcW w:w="1559" w:type="dxa"/>
          </w:tcPr>
          <w:p w:rsidR="00830BC8" w:rsidRPr="007955A4" w:rsidRDefault="00830BC8" w:rsidP="007D255F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PTPP</w:t>
            </w:r>
          </w:p>
        </w:tc>
      </w:tr>
      <w:tr w:rsidR="00830BC8" w:rsidRPr="007955A4" w:rsidTr="00FA5A5F">
        <w:trPr>
          <w:trHeight w:val="562"/>
        </w:trPr>
        <w:tc>
          <w:tcPr>
            <w:tcW w:w="675" w:type="dxa"/>
          </w:tcPr>
          <w:p w:rsidR="00830BC8" w:rsidRPr="007955A4" w:rsidRDefault="00830BC8" w:rsidP="007955A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14</w:t>
            </w:r>
          </w:p>
        </w:tc>
        <w:tc>
          <w:tcPr>
            <w:tcW w:w="2127" w:type="dxa"/>
            <w:vAlign w:val="center"/>
          </w:tcPr>
          <w:p w:rsidR="00830BC8" w:rsidRPr="007D255F" w:rsidRDefault="00830BC8" w:rsidP="007955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Meminta Warek untuk membahas kesepakatan t</w:t>
            </w:r>
            <w:r w:rsidR="007D255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id-ID"/>
              </w:rPr>
              <w:t>ndakan perbaikan pada rapat bidang 1,2,3</w:t>
            </w:r>
          </w:p>
        </w:tc>
        <w:tc>
          <w:tcPr>
            <w:tcW w:w="2126" w:type="dxa"/>
          </w:tcPr>
          <w:p w:rsidR="00830BC8" w:rsidRPr="00830BC8" w:rsidRDefault="00830BC8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Rektor</w:t>
            </w:r>
          </w:p>
        </w:tc>
        <w:tc>
          <w:tcPr>
            <w:tcW w:w="1701" w:type="dxa"/>
          </w:tcPr>
          <w:p w:rsidR="00830BC8" w:rsidRPr="00830BC8" w:rsidRDefault="00830BC8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Rektor</w:t>
            </w:r>
          </w:p>
        </w:tc>
        <w:tc>
          <w:tcPr>
            <w:tcW w:w="1559" w:type="dxa"/>
          </w:tcPr>
          <w:p w:rsidR="00830BC8" w:rsidRPr="00FA5A5F" w:rsidRDefault="00FA5A5F" w:rsidP="00FA5A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Undangan</w:t>
            </w:r>
          </w:p>
        </w:tc>
      </w:tr>
      <w:tr w:rsidR="00830BC8" w:rsidRPr="007955A4" w:rsidTr="00FA5A5F">
        <w:trPr>
          <w:trHeight w:val="562"/>
        </w:trPr>
        <w:tc>
          <w:tcPr>
            <w:tcW w:w="675" w:type="dxa"/>
          </w:tcPr>
          <w:p w:rsidR="00830BC8" w:rsidRDefault="00830BC8" w:rsidP="007955A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15</w:t>
            </w:r>
          </w:p>
        </w:tc>
        <w:tc>
          <w:tcPr>
            <w:tcW w:w="2127" w:type="dxa"/>
            <w:vAlign w:val="center"/>
          </w:tcPr>
          <w:p w:rsidR="00830BC8" w:rsidRDefault="00830BC8" w:rsidP="007955A4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Meminta Tim Pemantau untuk melakukan pemantauan tindakan perbaikan dan pencegahan</w:t>
            </w:r>
          </w:p>
        </w:tc>
        <w:tc>
          <w:tcPr>
            <w:tcW w:w="2126" w:type="dxa"/>
          </w:tcPr>
          <w:p w:rsidR="00830BC8" w:rsidRPr="00830BC8" w:rsidRDefault="00830BC8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Rektor</w:t>
            </w:r>
          </w:p>
        </w:tc>
        <w:tc>
          <w:tcPr>
            <w:tcW w:w="1701" w:type="dxa"/>
          </w:tcPr>
          <w:p w:rsidR="00830BC8" w:rsidRPr="00830BC8" w:rsidRDefault="00830BC8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Rektor</w:t>
            </w:r>
          </w:p>
        </w:tc>
        <w:tc>
          <w:tcPr>
            <w:tcW w:w="1559" w:type="dxa"/>
          </w:tcPr>
          <w:p w:rsidR="00830BC8" w:rsidRPr="00FA5A5F" w:rsidRDefault="00FA5A5F" w:rsidP="00FA5A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Notulen</w:t>
            </w:r>
          </w:p>
        </w:tc>
      </w:tr>
      <w:tr w:rsidR="00830BC8" w:rsidRPr="007955A4" w:rsidTr="00B9070F">
        <w:trPr>
          <w:trHeight w:val="525"/>
        </w:trPr>
        <w:tc>
          <w:tcPr>
            <w:tcW w:w="8188" w:type="dxa"/>
            <w:gridSpan w:val="5"/>
            <w:shd w:val="clear" w:color="auto" w:fill="92CDDC" w:themeFill="accent5" w:themeFillTint="99"/>
            <w:vAlign w:val="center"/>
          </w:tcPr>
          <w:p w:rsidR="00830BC8" w:rsidRPr="00830BC8" w:rsidRDefault="00830BC8" w:rsidP="007D255F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b/>
                <w:lang w:val="id-ID"/>
              </w:rPr>
            </w:pPr>
            <w:r w:rsidRPr="00830BC8">
              <w:rPr>
                <w:rFonts w:ascii="Arial" w:hAnsi="Arial" w:cs="Arial"/>
                <w:b/>
                <w:lang w:val="id-ID"/>
              </w:rPr>
              <w:t>Verifikasi dan Pemantauan Tindakan Perbaikan dan Pencegahan</w:t>
            </w:r>
          </w:p>
        </w:tc>
      </w:tr>
      <w:tr w:rsidR="00830BC8" w:rsidRPr="007955A4" w:rsidTr="00FA5A5F">
        <w:trPr>
          <w:trHeight w:val="562"/>
        </w:trPr>
        <w:tc>
          <w:tcPr>
            <w:tcW w:w="675" w:type="dxa"/>
          </w:tcPr>
          <w:p w:rsidR="00830BC8" w:rsidRPr="007955A4" w:rsidRDefault="00830BC8" w:rsidP="007955A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16</w:t>
            </w:r>
          </w:p>
        </w:tc>
        <w:tc>
          <w:tcPr>
            <w:tcW w:w="2127" w:type="dxa"/>
            <w:vAlign w:val="center"/>
          </w:tcPr>
          <w:p w:rsidR="00830BC8" w:rsidRPr="007955A4" w:rsidRDefault="00830BC8" w:rsidP="007955A4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Melakukan cek pembahasan kesepakatan tindakan perbaikan dalam rapat bidang</w:t>
            </w:r>
          </w:p>
        </w:tc>
        <w:tc>
          <w:tcPr>
            <w:tcW w:w="2126" w:type="dxa"/>
          </w:tcPr>
          <w:p w:rsidR="00830BC8" w:rsidRPr="00830BC8" w:rsidRDefault="00830BC8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701" w:type="dxa"/>
          </w:tcPr>
          <w:p w:rsidR="00830BC8" w:rsidRPr="00830BC8" w:rsidRDefault="00830BC8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Rektor</w:t>
            </w:r>
          </w:p>
        </w:tc>
        <w:tc>
          <w:tcPr>
            <w:tcW w:w="1559" w:type="dxa"/>
          </w:tcPr>
          <w:p w:rsidR="00830BC8" w:rsidRPr="00FA5A5F" w:rsidRDefault="00FA5A5F" w:rsidP="00FA5A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Undangan</w:t>
            </w:r>
          </w:p>
        </w:tc>
      </w:tr>
      <w:tr w:rsidR="00830BC8" w:rsidRPr="007955A4" w:rsidTr="00FA5A5F">
        <w:trPr>
          <w:trHeight w:val="562"/>
        </w:trPr>
        <w:tc>
          <w:tcPr>
            <w:tcW w:w="675" w:type="dxa"/>
          </w:tcPr>
          <w:p w:rsidR="00830BC8" w:rsidRPr="007955A4" w:rsidRDefault="00830BC8" w:rsidP="007955A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17</w:t>
            </w:r>
          </w:p>
        </w:tc>
        <w:tc>
          <w:tcPr>
            <w:tcW w:w="2127" w:type="dxa"/>
            <w:vAlign w:val="center"/>
          </w:tcPr>
          <w:p w:rsidR="00830BC8" w:rsidRPr="007955A4" w:rsidRDefault="00830BC8" w:rsidP="007955A4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Mengkoordinasikan tindakan perbaikan dan pencegahan pada pihak terkait</w:t>
            </w:r>
          </w:p>
        </w:tc>
        <w:tc>
          <w:tcPr>
            <w:tcW w:w="2126" w:type="dxa"/>
          </w:tcPr>
          <w:p w:rsidR="00830BC8" w:rsidRPr="00830BC8" w:rsidRDefault="00830BC8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701" w:type="dxa"/>
          </w:tcPr>
          <w:p w:rsidR="00830BC8" w:rsidRPr="00830BC8" w:rsidRDefault="00830BC8" w:rsidP="007955A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Rektor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30BC8" w:rsidRPr="00FA5A5F" w:rsidRDefault="00FA5A5F" w:rsidP="00FA5A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Undangan</w:t>
            </w:r>
          </w:p>
        </w:tc>
      </w:tr>
    </w:tbl>
    <w:p w:rsidR="00FF550C" w:rsidRDefault="00FF550C" w:rsidP="00FF3EA2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430"/>
        <w:gridCol w:w="2248"/>
        <w:gridCol w:w="1564"/>
        <w:gridCol w:w="1236"/>
      </w:tblGrid>
      <w:tr w:rsidR="004A2488" w:rsidTr="00FF550C">
        <w:tc>
          <w:tcPr>
            <w:tcW w:w="675" w:type="dxa"/>
            <w:vAlign w:val="center"/>
          </w:tcPr>
          <w:p w:rsidR="00FF550C" w:rsidRPr="004B23DE" w:rsidRDefault="00FF550C" w:rsidP="004A2488">
            <w:pPr>
              <w:rPr>
                <w:rFonts w:ascii="Arial" w:hAnsi="Arial" w:cs="Arial"/>
                <w:b/>
              </w:rPr>
            </w:pPr>
            <w:r w:rsidRPr="004B23DE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430" w:type="dxa"/>
            <w:vAlign w:val="center"/>
          </w:tcPr>
          <w:p w:rsidR="00FF550C" w:rsidRPr="004B23DE" w:rsidRDefault="00FF550C" w:rsidP="004A2488">
            <w:pPr>
              <w:rPr>
                <w:rFonts w:ascii="Arial" w:hAnsi="Arial" w:cs="Arial"/>
                <w:b/>
              </w:rPr>
            </w:pPr>
            <w:r w:rsidRPr="004B23DE">
              <w:rPr>
                <w:rFonts w:ascii="Arial" w:hAnsi="Arial" w:cs="Arial"/>
                <w:b/>
              </w:rPr>
              <w:t>Diagram Alir</w:t>
            </w:r>
          </w:p>
        </w:tc>
        <w:tc>
          <w:tcPr>
            <w:tcW w:w="2248" w:type="dxa"/>
            <w:vAlign w:val="center"/>
          </w:tcPr>
          <w:p w:rsidR="00FF550C" w:rsidRPr="004B23DE" w:rsidRDefault="00FF550C" w:rsidP="004A2488">
            <w:pPr>
              <w:rPr>
                <w:rFonts w:ascii="Arial" w:hAnsi="Arial" w:cs="Arial"/>
                <w:b/>
              </w:rPr>
            </w:pPr>
            <w:r w:rsidRPr="004B23DE">
              <w:rPr>
                <w:rFonts w:ascii="Arial" w:hAnsi="Arial" w:cs="Arial"/>
                <w:b/>
              </w:rPr>
              <w:t>Deskripsi</w:t>
            </w:r>
          </w:p>
        </w:tc>
        <w:tc>
          <w:tcPr>
            <w:tcW w:w="1564" w:type="dxa"/>
            <w:vAlign w:val="center"/>
          </w:tcPr>
          <w:p w:rsidR="00FF550C" w:rsidRPr="004B23DE" w:rsidRDefault="00FF550C" w:rsidP="004A2488">
            <w:pPr>
              <w:rPr>
                <w:rFonts w:ascii="Arial" w:hAnsi="Arial" w:cs="Arial"/>
                <w:b/>
              </w:rPr>
            </w:pPr>
            <w:r w:rsidRPr="004B23DE">
              <w:rPr>
                <w:rFonts w:ascii="Arial" w:hAnsi="Arial" w:cs="Arial"/>
                <w:b/>
              </w:rPr>
              <w:t>Dokumen Terkait</w:t>
            </w:r>
          </w:p>
        </w:tc>
        <w:tc>
          <w:tcPr>
            <w:tcW w:w="1236" w:type="dxa"/>
            <w:vAlign w:val="center"/>
          </w:tcPr>
          <w:p w:rsidR="00FF550C" w:rsidRPr="004B23DE" w:rsidRDefault="00FF550C" w:rsidP="004A2488">
            <w:pPr>
              <w:rPr>
                <w:rFonts w:ascii="Arial" w:hAnsi="Arial" w:cs="Arial"/>
                <w:b/>
              </w:rPr>
            </w:pPr>
            <w:r w:rsidRPr="004B23DE">
              <w:rPr>
                <w:rFonts w:ascii="Arial" w:hAnsi="Arial" w:cs="Arial"/>
                <w:b/>
              </w:rPr>
              <w:t>PIC</w:t>
            </w:r>
          </w:p>
        </w:tc>
      </w:tr>
      <w:tr w:rsidR="004A2488" w:rsidTr="00FF550C">
        <w:tc>
          <w:tcPr>
            <w:tcW w:w="675" w:type="dxa"/>
          </w:tcPr>
          <w:p w:rsidR="00FF550C" w:rsidRPr="004B23DE" w:rsidRDefault="00FF550C" w:rsidP="004A2488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FF550C" w:rsidRDefault="00F53E8A" w:rsidP="004A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_x0000_s1026" style="position:absolute;left:0;text-align:left;margin-left:5.9pt;margin-top:2.95pt;width:82.9pt;height:41.45pt;z-index:251660288;mso-position-horizontal-relative:text;mso-position-vertical-relative:text;v-text-anchor:middle">
                  <v:textbox style="mso-next-textbox:#_x0000_s1026">
                    <w:txbxContent>
                      <w:p w:rsidR="00C7073F" w:rsidRDefault="00C7073F" w:rsidP="005F679A">
                        <w: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FF550C" w:rsidRDefault="00FF550C" w:rsidP="004A2488">
            <w:pPr>
              <w:rPr>
                <w:rFonts w:ascii="Arial" w:hAnsi="Arial" w:cs="Arial"/>
              </w:rPr>
            </w:pPr>
          </w:p>
          <w:p w:rsidR="00FF550C" w:rsidRDefault="00FF550C" w:rsidP="004A2488">
            <w:pPr>
              <w:jc w:val="left"/>
              <w:rPr>
                <w:rFonts w:ascii="Arial" w:hAnsi="Arial" w:cs="Arial"/>
              </w:rPr>
            </w:pPr>
          </w:p>
          <w:p w:rsidR="00FF550C" w:rsidRDefault="00F53E8A" w:rsidP="004A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7.25pt;margin-top:7.85pt;width:.7pt;height:32pt;flip:x;z-index:251663360" o:connectortype="straight">
                  <v:stroke endarrow="block"/>
                </v:shape>
              </w:pict>
            </w:r>
          </w:p>
          <w:p w:rsidR="00FF550C" w:rsidRPr="004B23DE" w:rsidRDefault="00FF550C" w:rsidP="00FF550C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FF550C" w:rsidRPr="004B23DE" w:rsidRDefault="00FF550C" w:rsidP="004A2488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FF550C" w:rsidRPr="004B23DE" w:rsidRDefault="00FF550C" w:rsidP="004A2488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FF550C" w:rsidRPr="004B23DE" w:rsidRDefault="00FF550C" w:rsidP="004A2488">
            <w:pPr>
              <w:rPr>
                <w:rFonts w:ascii="Arial" w:hAnsi="Arial" w:cs="Arial"/>
              </w:rPr>
            </w:pPr>
          </w:p>
        </w:tc>
      </w:tr>
      <w:tr w:rsidR="004A2488" w:rsidTr="00FF550C">
        <w:tc>
          <w:tcPr>
            <w:tcW w:w="675" w:type="dxa"/>
          </w:tcPr>
          <w:p w:rsidR="00FF550C" w:rsidRPr="004B23DE" w:rsidRDefault="00FF550C" w:rsidP="004A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30" w:type="dxa"/>
          </w:tcPr>
          <w:p w:rsidR="00FF550C" w:rsidRDefault="00FF550C" w:rsidP="004A2488">
            <w:pPr>
              <w:rPr>
                <w:rFonts w:ascii="Arial" w:hAnsi="Arial" w:cs="Arial"/>
              </w:rPr>
            </w:pPr>
          </w:p>
          <w:p w:rsidR="00FF550C" w:rsidRDefault="00F53E8A" w:rsidP="004A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9pt;margin-top:2.35pt;width:78.2pt;height:58.85pt;z-index:251684864;mso-height-percent:200;mso-height-percent:200;mso-width-relative:margin;mso-height-relative:margin;v-text-anchor:middle" strokecolor="black [3213]">
                  <v:textbox style="mso-next-textbox:#_x0000_s1049;mso-fit-shape-to-text:t">
                    <w:txbxContent>
                      <w:p w:rsidR="004A2488" w:rsidRDefault="004A2488" w:rsidP="005F679A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Perencanaan</w:t>
                        </w:r>
                      </w:p>
                      <w:p w:rsidR="004A2488" w:rsidRPr="004B23DE" w:rsidRDefault="004A2488" w:rsidP="005F679A">
                        <w:r>
                          <w:t>Persiapan</w:t>
                        </w:r>
                      </w:p>
                    </w:txbxContent>
                  </v:textbox>
                </v:shape>
              </w:pict>
            </w:r>
          </w:p>
          <w:p w:rsidR="00FF550C" w:rsidRDefault="00FF550C" w:rsidP="004A2488">
            <w:pPr>
              <w:rPr>
                <w:rFonts w:ascii="Arial" w:hAnsi="Arial" w:cs="Arial"/>
              </w:rPr>
            </w:pPr>
          </w:p>
          <w:p w:rsidR="00FF550C" w:rsidRDefault="00FF550C" w:rsidP="004A2488">
            <w:pPr>
              <w:rPr>
                <w:rFonts w:ascii="Arial" w:hAnsi="Arial" w:cs="Arial"/>
              </w:rPr>
            </w:pPr>
          </w:p>
          <w:p w:rsidR="00FF550C" w:rsidRDefault="00F53E8A" w:rsidP="004A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7" type="#_x0000_t32" style="position:absolute;left:0;text-align:left;margin-left:47.95pt;margin-top:1.75pt;width:0;height:22.35pt;z-index:251697152" o:connectortype="straight"/>
              </w:pict>
            </w:r>
          </w:p>
          <w:p w:rsidR="00FF550C" w:rsidRPr="004B23DE" w:rsidRDefault="00FF550C" w:rsidP="004A2488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FF550C" w:rsidRPr="002A79FE" w:rsidRDefault="00FF550C" w:rsidP="00FF550C">
            <w:pPr>
              <w:pStyle w:val="ListParagraph"/>
              <w:numPr>
                <w:ilvl w:val="0"/>
                <w:numId w:val="38"/>
              </w:numPr>
              <w:ind w:left="29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Mengusulkan agenda prioritas, rutin dan tambahan terkait dokumen SMM</w:t>
            </w:r>
          </w:p>
          <w:p w:rsidR="00FF550C" w:rsidRPr="00FF550C" w:rsidRDefault="00FF550C" w:rsidP="00FF550C">
            <w:pPr>
              <w:pStyle w:val="ListParagraph"/>
              <w:numPr>
                <w:ilvl w:val="0"/>
                <w:numId w:val="38"/>
              </w:numPr>
              <w:ind w:left="29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Menyediakan pembiayaan serta sarana pemantauan</w:t>
            </w:r>
          </w:p>
        </w:tc>
        <w:tc>
          <w:tcPr>
            <w:tcW w:w="1564" w:type="dxa"/>
          </w:tcPr>
          <w:p w:rsidR="00FF550C" w:rsidRDefault="00FF550C" w:rsidP="00FF550C">
            <w:pPr>
              <w:pStyle w:val="ListParagraph"/>
              <w:numPr>
                <w:ilvl w:val="0"/>
                <w:numId w:val="40"/>
              </w:numPr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Undangan </w:t>
            </w:r>
          </w:p>
          <w:p w:rsidR="00FF550C" w:rsidRDefault="00FF550C" w:rsidP="00FF550C">
            <w:pPr>
              <w:pStyle w:val="ListParagraph"/>
              <w:numPr>
                <w:ilvl w:val="0"/>
                <w:numId w:val="40"/>
              </w:numPr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Agenda prioritas</w:t>
            </w:r>
          </w:p>
          <w:p w:rsidR="00FF550C" w:rsidRPr="00FF550C" w:rsidRDefault="00FF550C" w:rsidP="00FF550C">
            <w:pPr>
              <w:pStyle w:val="ListParagraph"/>
              <w:numPr>
                <w:ilvl w:val="0"/>
                <w:numId w:val="40"/>
              </w:numPr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PKRA BPM</w:t>
            </w:r>
          </w:p>
        </w:tc>
        <w:tc>
          <w:tcPr>
            <w:tcW w:w="1236" w:type="dxa"/>
          </w:tcPr>
          <w:p w:rsidR="00FF550C" w:rsidRPr="002A79FE" w:rsidRDefault="00FF550C" w:rsidP="004A24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79FE">
              <w:rPr>
                <w:rFonts w:ascii="Arial" w:hAnsi="Arial" w:cs="Arial"/>
                <w:sz w:val="18"/>
                <w:szCs w:val="18"/>
              </w:rPr>
              <w:t>Ka</w:t>
            </w:r>
            <w:r>
              <w:rPr>
                <w:rFonts w:ascii="Arial" w:hAnsi="Arial" w:cs="Arial"/>
                <w:sz w:val="18"/>
                <w:szCs w:val="18"/>
              </w:rPr>
              <w:t xml:space="preserve"> BPM</w:t>
            </w:r>
          </w:p>
        </w:tc>
      </w:tr>
      <w:tr w:rsidR="004A2488" w:rsidTr="00FF550C">
        <w:tc>
          <w:tcPr>
            <w:tcW w:w="675" w:type="dxa"/>
          </w:tcPr>
          <w:p w:rsidR="004A2488" w:rsidRPr="004B23DE" w:rsidRDefault="004A2488" w:rsidP="004A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430" w:type="dxa"/>
          </w:tcPr>
          <w:p w:rsidR="004A2488" w:rsidRDefault="00F53E8A" w:rsidP="004A248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74" type="#_x0000_t32" style="position:absolute;margin-left:50.9pt;margin-top:-.4pt;width:0;height:43.75pt;z-index:251706368;mso-position-horizontal-relative:text;mso-position-vertical-relative:text" o:connectortype="straight">
                  <v:stroke endarrow="block"/>
                </v:shape>
              </w:pict>
            </w:r>
          </w:p>
          <w:p w:rsidR="004A2488" w:rsidRDefault="004A2488" w:rsidP="004A2488">
            <w:pPr>
              <w:jc w:val="left"/>
              <w:rPr>
                <w:rFonts w:ascii="Arial" w:hAnsi="Arial" w:cs="Arial"/>
              </w:rPr>
            </w:pPr>
          </w:p>
          <w:p w:rsidR="004A2488" w:rsidRDefault="004A2488" w:rsidP="004A2488">
            <w:pPr>
              <w:jc w:val="left"/>
              <w:rPr>
                <w:rFonts w:ascii="Arial" w:hAnsi="Arial" w:cs="Arial"/>
              </w:rPr>
            </w:pPr>
          </w:p>
          <w:p w:rsidR="004A2488" w:rsidRDefault="00F53E8A" w:rsidP="004A248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pict>
                <v:shape id="_x0000_s1072" type="#_x0000_t202" style="position:absolute;margin-left:8.55pt;margin-top:5.4pt;width:86.25pt;height:27.6pt;z-index:251704320;mso-width-relative:margin;mso-height-relative:margin;v-text-anchor:middle" strokecolor="black [3213]">
                  <v:textbox style="mso-next-textbox:#_x0000_s1072">
                    <w:txbxContent>
                      <w:p w:rsidR="004A2488" w:rsidRDefault="004A2488" w:rsidP="005F679A">
                        <w:r>
                          <w:t>Pelaksanaan</w:t>
                        </w:r>
                      </w:p>
                    </w:txbxContent>
                  </v:textbox>
                </v:shape>
              </w:pict>
            </w:r>
          </w:p>
          <w:p w:rsidR="004A2488" w:rsidRDefault="004A2488" w:rsidP="004A2488">
            <w:pPr>
              <w:jc w:val="left"/>
              <w:rPr>
                <w:rFonts w:ascii="Arial" w:hAnsi="Arial" w:cs="Arial"/>
              </w:rPr>
            </w:pPr>
          </w:p>
          <w:p w:rsidR="004A2488" w:rsidRDefault="00F53E8A" w:rsidP="004A248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73" type="#_x0000_t32" style="position:absolute;margin-left:50.9pt;margin-top:7.7pt;width:.7pt;height:65.85pt;z-index:251705344" o:connectortype="straight">
                  <v:stroke endarrow="block"/>
                </v:shape>
              </w:pict>
            </w:r>
          </w:p>
          <w:p w:rsidR="004A2488" w:rsidRDefault="004A2488" w:rsidP="004A2488">
            <w:pPr>
              <w:jc w:val="left"/>
              <w:rPr>
                <w:rFonts w:ascii="Arial" w:hAnsi="Arial" w:cs="Arial"/>
              </w:rPr>
            </w:pPr>
          </w:p>
          <w:p w:rsidR="004A2488" w:rsidRDefault="004A2488" w:rsidP="004A2488">
            <w:pPr>
              <w:rPr>
                <w:rFonts w:ascii="Arial" w:hAnsi="Arial" w:cs="Arial"/>
              </w:rPr>
            </w:pPr>
          </w:p>
          <w:p w:rsidR="004A2488" w:rsidRDefault="004A2488" w:rsidP="004A2488">
            <w:pPr>
              <w:jc w:val="left"/>
              <w:rPr>
                <w:rFonts w:ascii="Arial" w:hAnsi="Arial" w:cs="Arial"/>
              </w:rPr>
            </w:pPr>
          </w:p>
          <w:p w:rsidR="004A2488" w:rsidRPr="004B23DE" w:rsidRDefault="004A2488" w:rsidP="004A248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4A2488" w:rsidRDefault="004A2488" w:rsidP="004A2488">
            <w:pPr>
              <w:pStyle w:val="ListParagraph"/>
              <w:numPr>
                <w:ilvl w:val="0"/>
                <w:numId w:val="41"/>
              </w:numPr>
              <w:ind w:left="366" w:hanging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Mengidentifikasi permasalahan dengan masing-masing unit kerja dan mendiskusikan rencana perbaikan</w:t>
            </w:r>
          </w:p>
          <w:p w:rsidR="004A2488" w:rsidRPr="004A2488" w:rsidRDefault="004A2488" w:rsidP="004A2488">
            <w:pPr>
              <w:pStyle w:val="ListParagraph"/>
              <w:numPr>
                <w:ilvl w:val="0"/>
                <w:numId w:val="41"/>
              </w:numPr>
              <w:ind w:left="366" w:hanging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Mendistribusikan notulensi kepada pihak terkait</w:t>
            </w:r>
          </w:p>
        </w:tc>
        <w:tc>
          <w:tcPr>
            <w:tcW w:w="1564" w:type="dxa"/>
          </w:tcPr>
          <w:p w:rsidR="004A2488" w:rsidRDefault="004A2488" w:rsidP="004A2488">
            <w:pPr>
              <w:pStyle w:val="ListParagraph"/>
              <w:numPr>
                <w:ilvl w:val="0"/>
                <w:numId w:val="42"/>
              </w:numPr>
              <w:ind w:left="279" w:hanging="2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Undangan</w:t>
            </w:r>
          </w:p>
          <w:p w:rsidR="004A2488" w:rsidRPr="004A2488" w:rsidRDefault="004A2488" w:rsidP="004A2488">
            <w:pPr>
              <w:pStyle w:val="ListParagraph"/>
              <w:numPr>
                <w:ilvl w:val="0"/>
                <w:numId w:val="42"/>
              </w:numPr>
              <w:ind w:left="279" w:hanging="2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488">
              <w:rPr>
                <w:rFonts w:ascii="Arial" w:hAnsi="Arial" w:cs="Arial"/>
                <w:sz w:val="18"/>
                <w:szCs w:val="18"/>
              </w:rPr>
              <w:t>Notulen</w:t>
            </w:r>
          </w:p>
        </w:tc>
        <w:tc>
          <w:tcPr>
            <w:tcW w:w="1236" w:type="dxa"/>
          </w:tcPr>
          <w:p w:rsidR="004A2488" w:rsidRPr="002A79FE" w:rsidRDefault="004A2488" w:rsidP="004A24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 BPM</w:t>
            </w:r>
          </w:p>
        </w:tc>
      </w:tr>
      <w:tr w:rsidR="004A2488" w:rsidTr="00FF550C">
        <w:tc>
          <w:tcPr>
            <w:tcW w:w="675" w:type="dxa"/>
          </w:tcPr>
          <w:p w:rsidR="00FF550C" w:rsidRPr="004B23DE" w:rsidRDefault="00FF550C" w:rsidP="004A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30" w:type="dxa"/>
          </w:tcPr>
          <w:p w:rsidR="00FF550C" w:rsidRDefault="00F53E8A" w:rsidP="004A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pict>
                <v:shape id="_x0000_s1052" type="#_x0000_t202" style="position:absolute;left:0;text-align:left;margin-left:6.05pt;margin-top:9.8pt;width:96.6pt;height:53pt;z-index:251687936;mso-position-horizontal-relative:text;mso-position-vertical-relative:text;mso-width-relative:margin;mso-height-relative:margin;v-text-anchor:middle">
                  <v:textbox>
                    <w:txbxContent>
                      <w:p w:rsidR="004A2488" w:rsidRDefault="004A2488" w:rsidP="005F679A">
                        <w:r>
                          <w:t>Laporan Koordinasi Penjaminan Mutu</w:t>
                        </w:r>
                      </w:p>
                    </w:txbxContent>
                  </v:textbox>
                </v:shape>
              </w:pict>
            </w:r>
          </w:p>
          <w:p w:rsidR="00FF550C" w:rsidRDefault="00FF550C" w:rsidP="004A2488">
            <w:pPr>
              <w:rPr>
                <w:rFonts w:ascii="Arial" w:hAnsi="Arial" w:cs="Arial"/>
              </w:rPr>
            </w:pPr>
          </w:p>
          <w:p w:rsidR="00FF550C" w:rsidRDefault="00FF550C" w:rsidP="004A2488">
            <w:pPr>
              <w:rPr>
                <w:rFonts w:ascii="Arial" w:hAnsi="Arial" w:cs="Arial"/>
              </w:rPr>
            </w:pPr>
          </w:p>
          <w:p w:rsidR="00FF550C" w:rsidRDefault="00FF550C" w:rsidP="004A2488">
            <w:pPr>
              <w:rPr>
                <w:rFonts w:ascii="Arial" w:hAnsi="Arial" w:cs="Arial"/>
              </w:rPr>
            </w:pPr>
          </w:p>
          <w:p w:rsidR="00FF550C" w:rsidRDefault="00FF550C" w:rsidP="004A2488">
            <w:pPr>
              <w:rPr>
                <w:rFonts w:ascii="Arial" w:hAnsi="Arial" w:cs="Arial"/>
              </w:rPr>
            </w:pPr>
          </w:p>
          <w:p w:rsidR="00FF550C" w:rsidRPr="004B23DE" w:rsidRDefault="00F53E8A" w:rsidP="004A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5" type="#_x0000_t32" style="position:absolute;left:0;text-align:left;margin-left:50.2pt;margin-top:.65pt;width:0;height:38.5pt;z-index:251691008" o:connectortype="straight">
                  <v:stroke endarrow="block"/>
                </v:shape>
              </w:pict>
            </w:r>
          </w:p>
        </w:tc>
        <w:tc>
          <w:tcPr>
            <w:tcW w:w="2248" w:type="dxa"/>
          </w:tcPr>
          <w:p w:rsidR="00FF550C" w:rsidRPr="00C941B4" w:rsidRDefault="004A2488" w:rsidP="004A24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 BPM melaporkan hasil koor</w:t>
            </w:r>
            <w:r w:rsidR="00B4272A">
              <w:rPr>
                <w:rFonts w:ascii="Arial" w:hAnsi="Arial" w:cs="Arial"/>
                <w:sz w:val="18"/>
                <w:szCs w:val="18"/>
              </w:rPr>
              <w:t>dinasi penjaminan mutu kepada Re</w:t>
            </w:r>
            <w:r>
              <w:rPr>
                <w:rFonts w:ascii="Arial" w:hAnsi="Arial" w:cs="Arial"/>
                <w:sz w:val="18"/>
                <w:szCs w:val="18"/>
              </w:rPr>
              <w:t>ktor untuk mendapatkan perbaikan di tingkat Universitas</w:t>
            </w:r>
          </w:p>
        </w:tc>
        <w:tc>
          <w:tcPr>
            <w:tcW w:w="1564" w:type="dxa"/>
          </w:tcPr>
          <w:p w:rsidR="00FF550C" w:rsidRPr="00C941B4" w:rsidRDefault="004A2488" w:rsidP="004A24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Surat Ka BPM</w:t>
            </w:r>
          </w:p>
        </w:tc>
        <w:tc>
          <w:tcPr>
            <w:tcW w:w="1236" w:type="dxa"/>
          </w:tcPr>
          <w:p w:rsidR="00FF550C" w:rsidRPr="00C941B4" w:rsidRDefault="00FF550C" w:rsidP="004A24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 BPM</w:t>
            </w:r>
          </w:p>
        </w:tc>
      </w:tr>
      <w:tr w:rsidR="004A2488" w:rsidTr="00FF550C">
        <w:tc>
          <w:tcPr>
            <w:tcW w:w="675" w:type="dxa"/>
          </w:tcPr>
          <w:p w:rsidR="00FF550C" w:rsidRDefault="00FF550C" w:rsidP="004A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FF550C" w:rsidRDefault="00FF550C" w:rsidP="004A2488">
            <w:pPr>
              <w:rPr>
                <w:rFonts w:ascii="Arial" w:hAnsi="Arial" w:cs="Arial"/>
              </w:rPr>
            </w:pPr>
          </w:p>
          <w:p w:rsidR="00FF550C" w:rsidRDefault="00FF550C" w:rsidP="004A2488">
            <w:pPr>
              <w:rPr>
                <w:rFonts w:ascii="Arial" w:hAnsi="Arial" w:cs="Arial"/>
              </w:rPr>
            </w:pPr>
          </w:p>
          <w:p w:rsidR="00FF550C" w:rsidRPr="004B23DE" w:rsidRDefault="00FF550C" w:rsidP="004A248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FF550C" w:rsidRPr="004B23DE" w:rsidRDefault="00F53E8A" w:rsidP="004A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4" type="#_x0000_t202" style="position:absolute;left:0;text-align:left;margin-left:6.05pt;margin-top:27.4pt;width:95.15pt;height:63.15pt;z-index:251689984;mso-position-horizontal-relative:text;mso-position-vertical-relative:text;mso-width-relative:margin;mso-height-relative:margin;v-text-anchor:middle">
                  <v:textbox style="mso-next-textbox:#_x0000_s1054">
                    <w:txbxContent>
                      <w:p w:rsidR="004A2488" w:rsidRDefault="004A2488" w:rsidP="005F679A">
                        <w:r>
                          <w:t>Permintaan Tindakan Perbaikan dan Pencegahan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56" type="#_x0000_t32" style="position:absolute;left:0;text-align:left;margin-left:49.5pt;margin-top:90.55pt;width:.05pt;height:50.65pt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48" w:type="dxa"/>
          </w:tcPr>
          <w:p w:rsidR="00FF550C" w:rsidRDefault="004A2488" w:rsidP="004A24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Rektor melakukan koordinasi d</w:t>
            </w:r>
            <w:r w:rsidR="00B4272A">
              <w:rPr>
                <w:rFonts w:ascii="Arial" w:hAnsi="Arial" w:cs="Arial"/>
                <w:sz w:val="18"/>
                <w:szCs w:val="18"/>
              </w:rPr>
              <w:t>engan jajarannya melalui rapat Bidang A, Bidang B, B</w:t>
            </w:r>
            <w:r>
              <w:rPr>
                <w:rFonts w:ascii="Arial" w:hAnsi="Arial" w:cs="Arial"/>
                <w:sz w:val="18"/>
                <w:szCs w:val="18"/>
              </w:rPr>
              <w:t>idang C maupun bidang-bidang terkait</w:t>
            </w:r>
          </w:p>
          <w:p w:rsidR="004A2488" w:rsidRDefault="004A2488" w:rsidP="004A24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A2488" w:rsidRDefault="004A2488" w:rsidP="004A24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A2488" w:rsidRDefault="004A2488" w:rsidP="004A24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A2488" w:rsidRDefault="004A2488" w:rsidP="004A24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A2488" w:rsidRDefault="004A2488" w:rsidP="004A24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A2488" w:rsidRPr="00C941B4" w:rsidRDefault="004A2488" w:rsidP="004A24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FF550C" w:rsidRPr="00C941B4" w:rsidRDefault="004A2488" w:rsidP="004A24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Summary PTPP</w:t>
            </w:r>
          </w:p>
        </w:tc>
        <w:tc>
          <w:tcPr>
            <w:tcW w:w="1236" w:type="dxa"/>
          </w:tcPr>
          <w:p w:rsidR="00FF550C" w:rsidRPr="00C941B4" w:rsidRDefault="004A2488" w:rsidP="004A24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Rektor</w:t>
            </w:r>
          </w:p>
        </w:tc>
      </w:tr>
      <w:tr w:rsidR="004A2488" w:rsidTr="00FF550C">
        <w:tc>
          <w:tcPr>
            <w:tcW w:w="675" w:type="dxa"/>
          </w:tcPr>
          <w:p w:rsidR="00FF550C" w:rsidRDefault="00FF550C" w:rsidP="004A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FF550C" w:rsidRDefault="00FF550C" w:rsidP="004A2488">
            <w:pPr>
              <w:rPr>
                <w:rFonts w:ascii="Arial" w:hAnsi="Arial" w:cs="Arial"/>
              </w:rPr>
            </w:pPr>
          </w:p>
          <w:p w:rsidR="00FF550C" w:rsidRDefault="00FF550C" w:rsidP="004A2488">
            <w:pPr>
              <w:rPr>
                <w:rFonts w:ascii="Arial" w:hAnsi="Arial" w:cs="Arial"/>
              </w:rPr>
            </w:pPr>
          </w:p>
          <w:p w:rsidR="00FF550C" w:rsidRDefault="00FF550C" w:rsidP="004A2488">
            <w:pPr>
              <w:rPr>
                <w:rFonts w:ascii="Arial" w:hAnsi="Arial" w:cs="Arial"/>
              </w:rPr>
            </w:pPr>
          </w:p>
          <w:p w:rsidR="00FF550C" w:rsidRPr="004B23DE" w:rsidRDefault="00FF550C" w:rsidP="004A2488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FF550C" w:rsidRPr="004B23DE" w:rsidRDefault="00F53E8A" w:rsidP="004A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7" type="#_x0000_t202" style="position:absolute;left:0;text-align:left;margin-left:9.55pt;margin-top:15.85pt;width:91.65pt;height:48.3pt;z-index:251693056;mso-position-horizontal-relative:text;mso-position-vertical-relative:text;mso-width-relative:margin;mso-height-relative:margin;v-text-anchor:middle">
                  <v:textbox style="mso-next-textbox:#_x0000_s1057">
                    <w:txbxContent>
                      <w:p w:rsidR="004A2488" w:rsidRDefault="004A2488" w:rsidP="005F679A">
                        <w:r>
                          <w:t>Verifikasi dan pemantauan PTPP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75" type="#_x0000_t32" style="position:absolute;left:0;text-align:left;margin-left:50.2pt;margin-top:64.85pt;width:0;height:33.45pt;z-index:2517073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48" w:type="dxa"/>
          </w:tcPr>
          <w:p w:rsidR="00FF550C" w:rsidRDefault="00C43384" w:rsidP="00C4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Mengkoordinasikan PTPP pada pihak terkait sehingga dinyatakan “close”</w:t>
            </w:r>
          </w:p>
          <w:p w:rsidR="00C43384" w:rsidRDefault="00C43384" w:rsidP="00C4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3384" w:rsidRDefault="00C43384" w:rsidP="00C4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3384" w:rsidRDefault="00C43384" w:rsidP="00C4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3384" w:rsidRPr="00C43384" w:rsidRDefault="00C43384" w:rsidP="00C4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FF550C" w:rsidRPr="00EB7DCB" w:rsidRDefault="00C43384" w:rsidP="004A24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Notulen rapat</w:t>
            </w:r>
          </w:p>
        </w:tc>
        <w:tc>
          <w:tcPr>
            <w:tcW w:w="1236" w:type="dxa"/>
          </w:tcPr>
          <w:p w:rsidR="00FF550C" w:rsidRPr="00EB7DCB" w:rsidRDefault="00C43384" w:rsidP="004A24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Rektor</w:t>
            </w:r>
          </w:p>
        </w:tc>
      </w:tr>
      <w:tr w:rsidR="004A2488" w:rsidTr="00FF550C">
        <w:tc>
          <w:tcPr>
            <w:tcW w:w="675" w:type="dxa"/>
          </w:tcPr>
          <w:p w:rsidR="00FF550C" w:rsidRDefault="00FF550C" w:rsidP="004A2488">
            <w:pPr>
              <w:rPr>
                <w:rFonts w:ascii="Arial" w:hAnsi="Arial" w:cs="Arial"/>
              </w:rPr>
            </w:pPr>
          </w:p>
          <w:p w:rsidR="00C43384" w:rsidRDefault="00C43384" w:rsidP="004A2488">
            <w:pPr>
              <w:rPr>
                <w:rFonts w:ascii="Arial" w:hAnsi="Arial" w:cs="Arial"/>
              </w:rPr>
            </w:pPr>
          </w:p>
          <w:p w:rsidR="00C43384" w:rsidRDefault="00C43384" w:rsidP="004A2488">
            <w:pPr>
              <w:rPr>
                <w:rFonts w:ascii="Arial" w:hAnsi="Arial" w:cs="Arial"/>
              </w:rPr>
            </w:pPr>
          </w:p>
          <w:p w:rsidR="00C43384" w:rsidRDefault="00C43384" w:rsidP="004A2488">
            <w:pPr>
              <w:rPr>
                <w:rFonts w:ascii="Arial" w:hAnsi="Arial" w:cs="Arial"/>
              </w:rPr>
            </w:pPr>
          </w:p>
          <w:p w:rsidR="00C43384" w:rsidRDefault="00C43384" w:rsidP="004A2488">
            <w:pPr>
              <w:rPr>
                <w:rFonts w:ascii="Arial" w:hAnsi="Arial" w:cs="Arial"/>
              </w:rPr>
            </w:pPr>
          </w:p>
          <w:p w:rsidR="00C43384" w:rsidRDefault="00C43384" w:rsidP="004A2488">
            <w:pPr>
              <w:rPr>
                <w:rFonts w:ascii="Arial" w:hAnsi="Arial" w:cs="Arial"/>
              </w:rPr>
            </w:pPr>
          </w:p>
          <w:p w:rsidR="00C43384" w:rsidRPr="004B23DE" w:rsidRDefault="00C43384" w:rsidP="004A2488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FF550C" w:rsidRDefault="00FF550C" w:rsidP="004A2488">
            <w:pPr>
              <w:rPr>
                <w:rFonts w:ascii="Arial" w:hAnsi="Arial" w:cs="Arial"/>
              </w:rPr>
            </w:pPr>
          </w:p>
          <w:p w:rsidR="00FF550C" w:rsidRDefault="00F53E8A" w:rsidP="004A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_x0000_s1058" style="position:absolute;left:0;text-align:left;margin-left:9.25pt;margin-top:2.35pt;width:82.9pt;height:53.2pt;z-index:251694080;v-text-anchor:middle">
                  <v:textbox style="mso-next-textbox:#_x0000_s1058">
                    <w:txbxContent>
                      <w:p w:rsidR="00C7073F" w:rsidRDefault="00C7073F" w:rsidP="005F679A">
                        <w:r>
                          <w:t>Selesai</w:t>
                        </w:r>
                      </w:p>
                    </w:txbxContent>
                  </v:textbox>
                </v:oval>
              </w:pict>
            </w:r>
          </w:p>
          <w:p w:rsidR="00FF550C" w:rsidRDefault="00FF550C" w:rsidP="004A2488">
            <w:pPr>
              <w:rPr>
                <w:rFonts w:ascii="Arial" w:hAnsi="Arial" w:cs="Arial"/>
              </w:rPr>
            </w:pPr>
          </w:p>
          <w:p w:rsidR="00FF550C" w:rsidRDefault="00FF550C" w:rsidP="004A2488">
            <w:pPr>
              <w:jc w:val="left"/>
              <w:rPr>
                <w:rFonts w:ascii="Arial" w:hAnsi="Arial" w:cs="Arial"/>
              </w:rPr>
            </w:pPr>
          </w:p>
          <w:p w:rsidR="00FF550C" w:rsidRPr="004B23DE" w:rsidRDefault="00FF550C" w:rsidP="004A248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FF550C" w:rsidRPr="004B23DE" w:rsidRDefault="00FF550C" w:rsidP="004A2488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FF550C" w:rsidRPr="004B23DE" w:rsidRDefault="00FF550C" w:rsidP="004A2488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FF550C" w:rsidRPr="004B23DE" w:rsidRDefault="00FF550C" w:rsidP="004A2488">
            <w:pPr>
              <w:rPr>
                <w:rFonts w:ascii="Arial" w:hAnsi="Arial" w:cs="Arial"/>
              </w:rPr>
            </w:pPr>
          </w:p>
        </w:tc>
      </w:tr>
    </w:tbl>
    <w:p w:rsidR="00FF3EA2" w:rsidRPr="00FF3EA2" w:rsidRDefault="00FF3EA2" w:rsidP="000330D2">
      <w:pPr>
        <w:rPr>
          <w:rFonts w:ascii="Times New Roman" w:hAnsi="Times New Roman"/>
          <w:lang w:val="id-ID"/>
        </w:rPr>
      </w:pPr>
    </w:p>
    <w:sectPr w:rsidR="00FF3EA2" w:rsidRPr="00FF3EA2" w:rsidSect="007955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236" w:rsidRDefault="00C22236" w:rsidP="00B92E57">
      <w:pPr>
        <w:spacing w:after="0" w:line="240" w:lineRule="auto"/>
      </w:pPr>
      <w:r>
        <w:separator/>
      </w:r>
    </w:p>
  </w:endnote>
  <w:endnote w:type="continuationSeparator" w:id="1">
    <w:p w:rsidR="00C22236" w:rsidRDefault="00C22236" w:rsidP="00B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4A2488" w:rsidTr="004A2488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4A2488" w:rsidRDefault="004A2488" w:rsidP="004A2488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4A2488" w:rsidRPr="00BF293E" w:rsidRDefault="00F53E8A" w:rsidP="004A2488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4A2488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FA5A5F">
            <w:rPr>
              <w:rFonts w:ascii="Arial" w:hAnsi="Arial" w:cs="Arial"/>
              <w:noProof/>
            </w:rPr>
            <w:t>3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4A2488" w:rsidRDefault="004A24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4A2488" w:rsidTr="004A2488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4A2488" w:rsidRDefault="004A2488" w:rsidP="004A2488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4A2488" w:rsidRPr="00BF293E" w:rsidRDefault="00F53E8A" w:rsidP="004A2488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4A2488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FA5A5F">
            <w:rPr>
              <w:rFonts w:ascii="Arial" w:hAnsi="Arial" w:cs="Arial"/>
              <w:noProof/>
            </w:rPr>
            <w:t>1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4A2488" w:rsidRDefault="004A2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236" w:rsidRDefault="00C22236" w:rsidP="00B92E57">
      <w:pPr>
        <w:spacing w:after="0" w:line="240" w:lineRule="auto"/>
      </w:pPr>
      <w:r>
        <w:separator/>
      </w:r>
    </w:p>
  </w:footnote>
  <w:footnote w:type="continuationSeparator" w:id="1">
    <w:p w:rsidR="00C22236" w:rsidRDefault="00C22236" w:rsidP="00B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88" w:rsidRDefault="004A2488">
    <w:pPr>
      <w:pStyle w:val="Header"/>
      <w:rPr>
        <w:lang w:val="id-ID"/>
      </w:rPr>
    </w:pPr>
  </w:p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4A2488" w:rsidRPr="00212745" w:rsidTr="007955A4">
      <w:trPr>
        <w:trHeight w:val="70"/>
      </w:trPr>
      <w:tc>
        <w:tcPr>
          <w:tcW w:w="8222" w:type="dxa"/>
          <w:gridSpan w:val="3"/>
          <w:tcBorders>
            <w:top w:val="nil"/>
            <w:left w:val="nil"/>
            <w:right w:val="nil"/>
          </w:tcBorders>
          <w:vAlign w:val="center"/>
        </w:tcPr>
        <w:p w:rsidR="004A2488" w:rsidRPr="00EA47AE" w:rsidRDefault="004A2488" w:rsidP="004A2488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4A2488" w:rsidRPr="007955A4" w:rsidTr="004A2488">
      <w:trPr>
        <w:trHeight w:val="70"/>
      </w:trPr>
      <w:tc>
        <w:tcPr>
          <w:tcW w:w="1135" w:type="dxa"/>
          <w:vAlign w:val="center"/>
        </w:tcPr>
        <w:p w:rsidR="004A2488" w:rsidRPr="007955A4" w:rsidRDefault="004A2488" w:rsidP="004A2488">
          <w:pPr>
            <w:spacing w:after="0" w:line="240" w:lineRule="auto"/>
            <w:rPr>
              <w:rFonts w:ascii="Arial" w:hAnsi="Arial" w:cs="Arial"/>
            </w:rPr>
          </w:pPr>
          <w:r w:rsidRPr="007955A4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4A2488" w:rsidRPr="00A745E1" w:rsidRDefault="004A2488" w:rsidP="004A248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A745E1">
            <w:rPr>
              <w:rFonts w:ascii="Arial" w:hAnsi="Arial" w:cs="Arial"/>
              <w:b/>
              <w:sz w:val="20"/>
              <w:szCs w:val="20"/>
            </w:rPr>
            <w:t>PM_00_01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4A2488" w:rsidRPr="007955A4" w:rsidRDefault="004A2488" w:rsidP="004A2488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7955A4">
            <w:rPr>
              <w:rFonts w:ascii="Arial" w:hAnsi="Arial" w:cs="Arial"/>
              <w:b/>
              <w:lang w:val="id-ID"/>
            </w:rPr>
            <w:t>KOORDINASI PENJAMINAN MUTU</w:t>
          </w:r>
        </w:p>
      </w:tc>
    </w:tr>
    <w:tr w:rsidR="004A2488" w:rsidRPr="007955A4" w:rsidTr="004A2488">
      <w:trPr>
        <w:trHeight w:val="189"/>
      </w:trPr>
      <w:tc>
        <w:tcPr>
          <w:tcW w:w="1135" w:type="dxa"/>
          <w:vAlign w:val="center"/>
        </w:tcPr>
        <w:p w:rsidR="004A2488" w:rsidRPr="007955A4" w:rsidRDefault="004A2488" w:rsidP="004A2488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955A4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4A2488" w:rsidRPr="00A745E1" w:rsidRDefault="004A2488" w:rsidP="004A248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A745E1">
            <w:rPr>
              <w:rFonts w:ascii="Arial" w:hAnsi="Arial" w:cs="Arial"/>
              <w:b/>
              <w:sz w:val="20"/>
              <w:szCs w:val="20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4A2488" w:rsidRPr="007955A4" w:rsidRDefault="004A2488" w:rsidP="004A2488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4A2488" w:rsidRPr="007955A4" w:rsidTr="004A2488">
      <w:trPr>
        <w:trHeight w:val="93"/>
      </w:trPr>
      <w:tc>
        <w:tcPr>
          <w:tcW w:w="1135" w:type="dxa"/>
          <w:vAlign w:val="center"/>
        </w:tcPr>
        <w:p w:rsidR="004A2488" w:rsidRPr="007955A4" w:rsidRDefault="004A2488" w:rsidP="004A2488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955A4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4A2488" w:rsidRPr="007955A4" w:rsidRDefault="004A2488" w:rsidP="004A2488">
          <w:pPr>
            <w:spacing w:after="0" w:line="240" w:lineRule="auto"/>
            <w:rPr>
              <w:rFonts w:ascii="Arial" w:hAnsi="Arial" w:cs="Arial"/>
            </w:rPr>
          </w:pPr>
          <w:r w:rsidRPr="007955A4">
            <w:rPr>
              <w:rFonts w:ascii="Arial" w:hAnsi="Arial" w:cs="Arial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4A2488" w:rsidRPr="007955A4" w:rsidRDefault="004A2488" w:rsidP="004A2488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4A2488" w:rsidRPr="007955A4" w:rsidTr="004A2488">
      <w:trPr>
        <w:trHeight w:val="70"/>
      </w:trPr>
      <w:tc>
        <w:tcPr>
          <w:tcW w:w="1135" w:type="dxa"/>
          <w:vAlign w:val="center"/>
        </w:tcPr>
        <w:p w:rsidR="004A2488" w:rsidRPr="007955A4" w:rsidRDefault="004A2488" w:rsidP="004A2488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955A4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</w:rPr>
            <w:id w:val="298534"/>
            <w:docPartObj>
              <w:docPartGallery w:val="Page Numbers (Top of Page)"/>
              <w:docPartUnique/>
            </w:docPartObj>
          </w:sdtPr>
          <w:sdtContent>
            <w:p w:rsidR="004A2488" w:rsidRPr="007955A4" w:rsidRDefault="00F53E8A" w:rsidP="004A2488">
              <w:pPr>
                <w:spacing w:after="0" w:line="240" w:lineRule="auto"/>
                <w:rPr>
                  <w:rFonts w:ascii="Arial" w:hAnsi="Arial" w:cs="Arial"/>
                </w:rPr>
              </w:pPr>
              <w:r w:rsidRPr="007955A4">
                <w:rPr>
                  <w:rFonts w:ascii="Arial" w:hAnsi="Arial" w:cs="Arial"/>
                </w:rPr>
                <w:fldChar w:fldCharType="begin"/>
              </w:r>
              <w:r w:rsidR="004A2488" w:rsidRPr="007955A4">
                <w:rPr>
                  <w:rFonts w:ascii="Arial" w:hAnsi="Arial" w:cs="Arial"/>
                </w:rPr>
                <w:instrText xml:space="preserve"> PAGE </w:instrText>
              </w:r>
              <w:r w:rsidRPr="007955A4">
                <w:rPr>
                  <w:rFonts w:ascii="Arial" w:hAnsi="Arial" w:cs="Arial"/>
                </w:rPr>
                <w:fldChar w:fldCharType="separate"/>
              </w:r>
              <w:r w:rsidR="00FA5A5F">
                <w:rPr>
                  <w:rFonts w:ascii="Arial" w:hAnsi="Arial" w:cs="Arial"/>
                  <w:noProof/>
                </w:rPr>
                <w:t>3</w:t>
              </w:r>
              <w:r w:rsidRPr="007955A4">
                <w:rPr>
                  <w:rFonts w:ascii="Arial" w:hAnsi="Arial" w:cs="Arial"/>
                </w:rPr>
                <w:fldChar w:fldCharType="end"/>
              </w:r>
              <w:r w:rsidR="004A2488" w:rsidRPr="007955A4">
                <w:rPr>
                  <w:rFonts w:ascii="Arial" w:hAnsi="Arial" w:cs="Arial"/>
                </w:rPr>
                <w:t>/</w:t>
              </w:r>
              <w:r w:rsidRPr="007955A4">
                <w:rPr>
                  <w:rFonts w:ascii="Arial" w:hAnsi="Arial" w:cs="Arial"/>
                </w:rPr>
                <w:fldChar w:fldCharType="begin"/>
              </w:r>
              <w:r w:rsidR="004A2488" w:rsidRPr="007955A4">
                <w:rPr>
                  <w:rFonts w:ascii="Arial" w:hAnsi="Arial" w:cs="Arial"/>
                </w:rPr>
                <w:instrText xml:space="preserve"> NUMPAGES  </w:instrText>
              </w:r>
              <w:r w:rsidRPr="007955A4">
                <w:rPr>
                  <w:rFonts w:ascii="Arial" w:hAnsi="Arial" w:cs="Arial"/>
                </w:rPr>
                <w:fldChar w:fldCharType="separate"/>
              </w:r>
              <w:r w:rsidR="00FA5A5F">
                <w:rPr>
                  <w:rFonts w:ascii="Arial" w:hAnsi="Arial" w:cs="Arial"/>
                  <w:noProof/>
                </w:rPr>
                <w:t>4</w:t>
              </w:r>
              <w:r w:rsidRPr="007955A4">
                <w:rPr>
                  <w:rFonts w:ascii="Arial" w:hAnsi="Arial" w:cs="Arial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4A2488" w:rsidRPr="007955A4" w:rsidRDefault="004A2488" w:rsidP="004A2488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4A2488" w:rsidRPr="004123A1" w:rsidRDefault="004A2488">
    <w:pPr>
      <w:pStyle w:val="Header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88" w:rsidRDefault="004A2488">
    <w:pPr>
      <w:pStyle w:val="Header"/>
      <w:rPr>
        <w:lang w:val="id-ID"/>
      </w:rPr>
    </w:pPr>
  </w:p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4A2488" w:rsidRPr="00212745" w:rsidTr="004A2488">
      <w:trPr>
        <w:trHeight w:val="1597"/>
      </w:trPr>
      <w:tc>
        <w:tcPr>
          <w:tcW w:w="2694" w:type="dxa"/>
          <w:gridSpan w:val="2"/>
          <w:vMerge w:val="restart"/>
          <w:vAlign w:val="center"/>
        </w:tcPr>
        <w:p w:rsidR="004A2488" w:rsidRPr="007B1595" w:rsidRDefault="004A2488" w:rsidP="004A2488">
          <w:pPr>
            <w:spacing w:after="0" w:line="240" w:lineRule="auto"/>
            <w:ind w:right="-108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-6985</wp:posOffset>
                </wp:positionV>
                <wp:extent cx="1628140" cy="1216025"/>
                <wp:effectExtent l="19050" t="0" r="0" b="0"/>
                <wp:wrapNone/>
                <wp:docPr id="5" name="Picture 1" descr="Logo UPN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 4.jpg"/>
                        <pic:cNvPicPr/>
                      </pic:nvPicPr>
                      <pic:blipFill>
                        <a:blip r:embed="rId1"/>
                        <a:srcRect l="2764" t="2893" r="2261" b="37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140" cy="1216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  <w:shd w:val="clear" w:color="auto" w:fill="auto"/>
          <w:vAlign w:val="center"/>
        </w:tcPr>
        <w:p w:rsidR="004A2488" w:rsidRPr="00260068" w:rsidRDefault="004A2488" w:rsidP="004A2488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 xml:space="preserve">BADAN PENJAMINAN MUTU </w:t>
          </w:r>
        </w:p>
        <w:p w:rsidR="004A2488" w:rsidRPr="00260068" w:rsidRDefault="004A2488" w:rsidP="004A2488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>UNIVERSITAS PEMBANGUNAN NASIONAL “VETERAN” YOGYAKARTA</w:t>
          </w:r>
        </w:p>
      </w:tc>
    </w:tr>
    <w:tr w:rsidR="004A2488" w:rsidRPr="00212745" w:rsidTr="00A745E1">
      <w:trPr>
        <w:trHeight w:val="585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vAlign w:val="center"/>
        </w:tcPr>
        <w:p w:rsidR="004A2488" w:rsidRDefault="004A2488" w:rsidP="004A2488">
          <w:pPr>
            <w:spacing w:after="0" w:line="240" w:lineRule="auto"/>
            <w:ind w:right="-108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528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4A2488" w:rsidRPr="007955A4" w:rsidRDefault="004A2488" w:rsidP="004A2488">
          <w:pPr>
            <w:spacing w:after="0" w:line="240" w:lineRule="auto"/>
            <w:jc w:val="center"/>
            <w:rPr>
              <w:rFonts w:ascii="Arial" w:hAnsi="Arial" w:cs="Arial"/>
              <w:b/>
              <w:spacing w:val="100"/>
              <w:sz w:val="24"/>
              <w:szCs w:val="24"/>
              <w:lang w:val="id-ID"/>
            </w:rPr>
          </w:pPr>
          <w:r w:rsidRPr="007955A4">
            <w:rPr>
              <w:rFonts w:ascii="Arial" w:hAnsi="Arial" w:cs="Arial"/>
              <w:b/>
              <w:spacing w:val="100"/>
              <w:sz w:val="24"/>
              <w:szCs w:val="24"/>
              <w:lang w:val="id-ID"/>
            </w:rPr>
            <w:t>PROSEDUR MUTU</w:t>
          </w:r>
        </w:p>
      </w:tc>
    </w:tr>
    <w:tr w:rsidR="004A2488" w:rsidRPr="00212745" w:rsidTr="004A2488">
      <w:trPr>
        <w:trHeight w:val="70"/>
      </w:trPr>
      <w:tc>
        <w:tcPr>
          <w:tcW w:w="8222" w:type="dxa"/>
          <w:gridSpan w:val="3"/>
          <w:tcBorders>
            <w:left w:val="nil"/>
            <w:right w:val="nil"/>
          </w:tcBorders>
          <w:vAlign w:val="center"/>
        </w:tcPr>
        <w:p w:rsidR="004A2488" w:rsidRPr="00EA47AE" w:rsidRDefault="004A2488" w:rsidP="004A2488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4A2488" w:rsidRPr="007955A4" w:rsidTr="004A2488">
      <w:trPr>
        <w:trHeight w:val="70"/>
      </w:trPr>
      <w:tc>
        <w:tcPr>
          <w:tcW w:w="1135" w:type="dxa"/>
          <w:vAlign w:val="center"/>
        </w:tcPr>
        <w:p w:rsidR="004A2488" w:rsidRPr="007955A4" w:rsidRDefault="004A2488" w:rsidP="004A2488">
          <w:pPr>
            <w:spacing w:after="0" w:line="240" w:lineRule="auto"/>
            <w:rPr>
              <w:rFonts w:ascii="Arial" w:hAnsi="Arial" w:cs="Arial"/>
            </w:rPr>
          </w:pPr>
          <w:r w:rsidRPr="007955A4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4A2488" w:rsidRPr="00A745E1" w:rsidRDefault="004A2488" w:rsidP="004A248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A745E1">
            <w:rPr>
              <w:rFonts w:ascii="Arial" w:hAnsi="Arial" w:cs="Arial"/>
              <w:b/>
              <w:sz w:val="20"/>
              <w:szCs w:val="20"/>
            </w:rPr>
            <w:t>PM_00_01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4A2488" w:rsidRPr="007955A4" w:rsidRDefault="004A2488" w:rsidP="004A2488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7955A4">
            <w:rPr>
              <w:rFonts w:ascii="Arial" w:hAnsi="Arial" w:cs="Arial"/>
              <w:b/>
              <w:lang w:val="id-ID"/>
            </w:rPr>
            <w:t>KOORDINASI PENJAMINAN MUTU</w:t>
          </w:r>
        </w:p>
      </w:tc>
    </w:tr>
    <w:tr w:rsidR="004A2488" w:rsidRPr="007955A4" w:rsidTr="004A2488">
      <w:trPr>
        <w:trHeight w:val="189"/>
      </w:trPr>
      <w:tc>
        <w:tcPr>
          <w:tcW w:w="1135" w:type="dxa"/>
          <w:vAlign w:val="center"/>
        </w:tcPr>
        <w:p w:rsidR="004A2488" w:rsidRPr="007955A4" w:rsidRDefault="004A2488" w:rsidP="004A2488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955A4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4A2488" w:rsidRPr="00A745E1" w:rsidRDefault="004A2488" w:rsidP="004A248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A745E1">
            <w:rPr>
              <w:rFonts w:ascii="Arial" w:hAnsi="Arial" w:cs="Arial"/>
              <w:b/>
              <w:sz w:val="20"/>
              <w:szCs w:val="20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4A2488" w:rsidRPr="007955A4" w:rsidRDefault="004A2488" w:rsidP="004A2488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4A2488" w:rsidRPr="007955A4" w:rsidTr="004A2488">
      <w:trPr>
        <w:trHeight w:val="93"/>
      </w:trPr>
      <w:tc>
        <w:tcPr>
          <w:tcW w:w="1135" w:type="dxa"/>
          <w:vAlign w:val="center"/>
        </w:tcPr>
        <w:p w:rsidR="004A2488" w:rsidRPr="007955A4" w:rsidRDefault="004A2488" w:rsidP="004A2488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955A4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4A2488" w:rsidRPr="00A745E1" w:rsidRDefault="004A2488" w:rsidP="004A248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A745E1">
            <w:rPr>
              <w:rFonts w:ascii="Arial" w:hAnsi="Arial" w:cs="Arial"/>
              <w:b/>
              <w:sz w:val="20"/>
              <w:szCs w:val="20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4A2488" w:rsidRPr="007955A4" w:rsidRDefault="004A2488" w:rsidP="004A2488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4A2488" w:rsidRPr="007955A4" w:rsidTr="004A2488">
      <w:trPr>
        <w:trHeight w:val="70"/>
      </w:trPr>
      <w:tc>
        <w:tcPr>
          <w:tcW w:w="1135" w:type="dxa"/>
          <w:vAlign w:val="center"/>
        </w:tcPr>
        <w:p w:rsidR="004A2488" w:rsidRPr="007955A4" w:rsidRDefault="004A2488" w:rsidP="004A2488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955A4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  <w:b/>
              <w:sz w:val="20"/>
              <w:szCs w:val="20"/>
            </w:rPr>
            <w:id w:val="12406546"/>
            <w:docPartObj>
              <w:docPartGallery w:val="Page Numbers (Top of Page)"/>
              <w:docPartUnique/>
            </w:docPartObj>
          </w:sdtPr>
          <w:sdtContent>
            <w:p w:rsidR="004A2488" w:rsidRPr="00A745E1" w:rsidRDefault="00F53E8A" w:rsidP="004A2488">
              <w:pPr>
                <w:spacing w:after="0" w:line="24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A745E1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4A2488" w:rsidRPr="00A745E1">
                <w:rPr>
                  <w:rFonts w:ascii="Arial" w:hAnsi="Arial" w:cs="Arial"/>
                  <w:b/>
                  <w:sz w:val="20"/>
                  <w:szCs w:val="20"/>
                </w:rPr>
                <w:instrText xml:space="preserve"> PAGE </w:instrText>
              </w:r>
              <w:r w:rsidRPr="00A745E1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FA5A5F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1</w:t>
              </w:r>
              <w:r w:rsidRPr="00A745E1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  <w:r w:rsidR="004A2488" w:rsidRPr="00A745E1">
                <w:rPr>
                  <w:rFonts w:ascii="Arial" w:hAnsi="Arial" w:cs="Arial"/>
                  <w:b/>
                  <w:sz w:val="20"/>
                  <w:szCs w:val="20"/>
                </w:rPr>
                <w:t>/</w:t>
              </w:r>
              <w:r w:rsidRPr="00A745E1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4A2488" w:rsidRPr="00A745E1">
                <w:rPr>
                  <w:rFonts w:ascii="Arial" w:hAnsi="Arial" w:cs="Arial"/>
                  <w:b/>
                  <w:sz w:val="20"/>
                  <w:szCs w:val="20"/>
                </w:rPr>
                <w:instrText xml:space="preserve"> NUMPAGES  </w:instrText>
              </w:r>
              <w:r w:rsidRPr="00A745E1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FA5A5F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4</w:t>
              </w:r>
              <w:r w:rsidRPr="00A745E1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4A2488" w:rsidRPr="007955A4" w:rsidRDefault="004A2488" w:rsidP="004A2488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4A2488" w:rsidRPr="007955A4" w:rsidRDefault="004A2488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294"/>
    <w:multiLevelType w:val="hybridMultilevel"/>
    <w:tmpl w:val="F7F89DE6"/>
    <w:lvl w:ilvl="0" w:tplc="1764DE5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">
    <w:nsid w:val="02A65BE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67C9"/>
    <w:multiLevelType w:val="hybridMultilevel"/>
    <w:tmpl w:val="B1F0BB70"/>
    <w:lvl w:ilvl="0" w:tplc="1764DE5E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>
    <w:nsid w:val="0B0E3FDB"/>
    <w:multiLevelType w:val="hybridMultilevel"/>
    <w:tmpl w:val="C3CABEB0"/>
    <w:lvl w:ilvl="0" w:tplc="1764DE5E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4">
    <w:nsid w:val="0B114E54"/>
    <w:multiLevelType w:val="hybridMultilevel"/>
    <w:tmpl w:val="5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95DF5"/>
    <w:multiLevelType w:val="hybridMultilevel"/>
    <w:tmpl w:val="8FF2C652"/>
    <w:lvl w:ilvl="0" w:tplc="7A966B70">
      <w:start w:val="1"/>
      <w:numFmt w:val="decimal"/>
      <w:lvlText w:val="%1."/>
      <w:lvlJc w:val="left"/>
      <w:pPr>
        <w:ind w:left="73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0B863B52"/>
    <w:multiLevelType w:val="hybridMultilevel"/>
    <w:tmpl w:val="FFA6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E14"/>
    <w:multiLevelType w:val="hybridMultilevel"/>
    <w:tmpl w:val="7F16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D1E82"/>
    <w:multiLevelType w:val="hybridMultilevel"/>
    <w:tmpl w:val="38A461C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>
    <w:nsid w:val="13431B31"/>
    <w:multiLevelType w:val="hybridMultilevel"/>
    <w:tmpl w:val="C3CABEB0"/>
    <w:lvl w:ilvl="0" w:tplc="1764DE5E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0">
    <w:nsid w:val="18564CD9"/>
    <w:multiLevelType w:val="hybridMultilevel"/>
    <w:tmpl w:val="ED80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06FA6"/>
    <w:multiLevelType w:val="multilevel"/>
    <w:tmpl w:val="0E88B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0CE4871"/>
    <w:multiLevelType w:val="hybridMultilevel"/>
    <w:tmpl w:val="CF88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13039"/>
    <w:multiLevelType w:val="hybridMultilevel"/>
    <w:tmpl w:val="68B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70872"/>
    <w:multiLevelType w:val="hybridMultilevel"/>
    <w:tmpl w:val="370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B7E49"/>
    <w:multiLevelType w:val="hybridMultilevel"/>
    <w:tmpl w:val="1CB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F4172"/>
    <w:multiLevelType w:val="hybridMultilevel"/>
    <w:tmpl w:val="F27291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538BC"/>
    <w:multiLevelType w:val="hybridMultilevel"/>
    <w:tmpl w:val="A8F42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159A9"/>
    <w:multiLevelType w:val="hybridMultilevel"/>
    <w:tmpl w:val="D9180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E1666"/>
    <w:multiLevelType w:val="hybridMultilevel"/>
    <w:tmpl w:val="08921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C5A34"/>
    <w:multiLevelType w:val="multilevel"/>
    <w:tmpl w:val="90B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9401537"/>
    <w:multiLevelType w:val="hybridMultilevel"/>
    <w:tmpl w:val="300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101AE"/>
    <w:multiLevelType w:val="hybridMultilevel"/>
    <w:tmpl w:val="D89C97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C73E6"/>
    <w:multiLevelType w:val="hybridMultilevel"/>
    <w:tmpl w:val="3F481B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A6409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B5BF3"/>
    <w:multiLevelType w:val="hybridMultilevel"/>
    <w:tmpl w:val="9DFAE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B6AB9"/>
    <w:multiLevelType w:val="hybridMultilevel"/>
    <w:tmpl w:val="FB36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E1901"/>
    <w:multiLevelType w:val="hybridMultilevel"/>
    <w:tmpl w:val="CD3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63C21"/>
    <w:multiLevelType w:val="hybridMultilevel"/>
    <w:tmpl w:val="0DD88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53"/>
    <w:multiLevelType w:val="hybridMultilevel"/>
    <w:tmpl w:val="65829390"/>
    <w:lvl w:ilvl="0" w:tplc="24A07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12C1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62F98"/>
    <w:multiLevelType w:val="hybridMultilevel"/>
    <w:tmpl w:val="49FCA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0745F"/>
    <w:multiLevelType w:val="hybridMultilevel"/>
    <w:tmpl w:val="7CA2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A600A"/>
    <w:multiLevelType w:val="hybridMultilevel"/>
    <w:tmpl w:val="392A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C2150"/>
    <w:multiLevelType w:val="hybridMultilevel"/>
    <w:tmpl w:val="6C22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F356F"/>
    <w:multiLevelType w:val="hybridMultilevel"/>
    <w:tmpl w:val="566E1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324F6"/>
    <w:multiLevelType w:val="hybridMultilevel"/>
    <w:tmpl w:val="3A46E0F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70D43"/>
    <w:multiLevelType w:val="hybridMultilevel"/>
    <w:tmpl w:val="CA4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73DB8"/>
    <w:multiLevelType w:val="hybridMultilevel"/>
    <w:tmpl w:val="E098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04F89"/>
    <w:multiLevelType w:val="hybridMultilevel"/>
    <w:tmpl w:val="E4B0D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84533"/>
    <w:multiLevelType w:val="hybridMultilevel"/>
    <w:tmpl w:val="D38C3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73736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4"/>
  </w:num>
  <w:num w:numId="4">
    <w:abstractNumId w:val="40"/>
  </w:num>
  <w:num w:numId="5">
    <w:abstractNumId w:val="27"/>
  </w:num>
  <w:num w:numId="6">
    <w:abstractNumId w:val="39"/>
  </w:num>
  <w:num w:numId="7">
    <w:abstractNumId w:val="11"/>
  </w:num>
  <w:num w:numId="8">
    <w:abstractNumId w:val="18"/>
  </w:num>
  <w:num w:numId="9">
    <w:abstractNumId w:val="26"/>
  </w:num>
  <w:num w:numId="10">
    <w:abstractNumId w:val="7"/>
  </w:num>
  <w:num w:numId="11">
    <w:abstractNumId w:val="28"/>
  </w:num>
  <w:num w:numId="12">
    <w:abstractNumId w:val="33"/>
  </w:num>
  <w:num w:numId="13">
    <w:abstractNumId w:val="25"/>
  </w:num>
  <w:num w:numId="14">
    <w:abstractNumId w:val="6"/>
  </w:num>
  <w:num w:numId="15">
    <w:abstractNumId w:val="31"/>
  </w:num>
  <w:num w:numId="16">
    <w:abstractNumId w:val="35"/>
  </w:num>
  <w:num w:numId="17">
    <w:abstractNumId w:val="30"/>
  </w:num>
  <w:num w:numId="18">
    <w:abstractNumId w:val="24"/>
  </w:num>
  <w:num w:numId="19">
    <w:abstractNumId w:val="41"/>
  </w:num>
  <w:num w:numId="20">
    <w:abstractNumId w:val="1"/>
  </w:num>
  <w:num w:numId="21">
    <w:abstractNumId w:val="38"/>
  </w:num>
  <w:num w:numId="22">
    <w:abstractNumId w:val="12"/>
  </w:num>
  <w:num w:numId="23">
    <w:abstractNumId w:val="17"/>
  </w:num>
  <w:num w:numId="24">
    <w:abstractNumId w:val="32"/>
  </w:num>
  <w:num w:numId="25">
    <w:abstractNumId w:val="21"/>
  </w:num>
  <w:num w:numId="26">
    <w:abstractNumId w:val="13"/>
  </w:num>
  <w:num w:numId="27">
    <w:abstractNumId w:val="4"/>
  </w:num>
  <w:num w:numId="28">
    <w:abstractNumId w:val="14"/>
  </w:num>
  <w:num w:numId="29">
    <w:abstractNumId w:val="37"/>
  </w:num>
  <w:num w:numId="30">
    <w:abstractNumId w:val="8"/>
  </w:num>
  <w:num w:numId="31">
    <w:abstractNumId w:val="10"/>
  </w:num>
  <w:num w:numId="32">
    <w:abstractNumId w:val="19"/>
  </w:num>
  <w:num w:numId="33">
    <w:abstractNumId w:val="36"/>
  </w:num>
  <w:num w:numId="34">
    <w:abstractNumId w:val="22"/>
  </w:num>
  <w:num w:numId="35">
    <w:abstractNumId w:val="16"/>
  </w:num>
  <w:num w:numId="36">
    <w:abstractNumId w:val="29"/>
  </w:num>
  <w:num w:numId="37">
    <w:abstractNumId w:val="23"/>
  </w:num>
  <w:num w:numId="38">
    <w:abstractNumId w:val="5"/>
  </w:num>
  <w:num w:numId="39">
    <w:abstractNumId w:val="0"/>
  </w:num>
  <w:num w:numId="40">
    <w:abstractNumId w:val="2"/>
  </w:num>
  <w:num w:numId="41">
    <w:abstractNumId w:val="9"/>
  </w:num>
  <w:num w:numId="42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92E57"/>
    <w:rsid w:val="000018A9"/>
    <w:rsid w:val="00004080"/>
    <w:rsid w:val="0000738B"/>
    <w:rsid w:val="00012DCD"/>
    <w:rsid w:val="0002203B"/>
    <w:rsid w:val="000308B1"/>
    <w:rsid w:val="000330D2"/>
    <w:rsid w:val="00073C69"/>
    <w:rsid w:val="00082CB2"/>
    <w:rsid w:val="000A5860"/>
    <w:rsid w:val="000B75D0"/>
    <w:rsid w:val="000C6B1E"/>
    <w:rsid w:val="000E096D"/>
    <w:rsid w:val="00106AF9"/>
    <w:rsid w:val="00120B00"/>
    <w:rsid w:val="001228CA"/>
    <w:rsid w:val="001235F3"/>
    <w:rsid w:val="001236CD"/>
    <w:rsid w:val="00131241"/>
    <w:rsid w:val="001438E6"/>
    <w:rsid w:val="00161BD3"/>
    <w:rsid w:val="00162466"/>
    <w:rsid w:val="001908A2"/>
    <w:rsid w:val="001C4699"/>
    <w:rsid w:val="00203DF2"/>
    <w:rsid w:val="00212EC6"/>
    <w:rsid w:val="002430F0"/>
    <w:rsid w:val="002476D9"/>
    <w:rsid w:val="002770FE"/>
    <w:rsid w:val="00295D53"/>
    <w:rsid w:val="0029741F"/>
    <w:rsid w:val="002E3C1E"/>
    <w:rsid w:val="003047FD"/>
    <w:rsid w:val="00312820"/>
    <w:rsid w:val="0034127F"/>
    <w:rsid w:val="00353EF1"/>
    <w:rsid w:val="00362335"/>
    <w:rsid w:val="003C7988"/>
    <w:rsid w:val="003D69FF"/>
    <w:rsid w:val="004024DA"/>
    <w:rsid w:val="004116FF"/>
    <w:rsid w:val="004123A1"/>
    <w:rsid w:val="00432620"/>
    <w:rsid w:val="00436210"/>
    <w:rsid w:val="00461F80"/>
    <w:rsid w:val="004A2488"/>
    <w:rsid w:val="004A5C11"/>
    <w:rsid w:val="004B0A4D"/>
    <w:rsid w:val="004B4A5A"/>
    <w:rsid w:val="004D2987"/>
    <w:rsid w:val="00507C87"/>
    <w:rsid w:val="005107B5"/>
    <w:rsid w:val="00513473"/>
    <w:rsid w:val="00537ED5"/>
    <w:rsid w:val="0055735F"/>
    <w:rsid w:val="00560EFA"/>
    <w:rsid w:val="00565EA0"/>
    <w:rsid w:val="005A32D6"/>
    <w:rsid w:val="005E2A7C"/>
    <w:rsid w:val="005F679A"/>
    <w:rsid w:val="00611A7C"/>
    <w:rsid w:val="00617049"/>
    <w:rsid w:val="00667C49"/>
    <w:rsid w:val="00674B3A"/>
    <w:rsid w:val="00695D20"/>
    <w:rsid w:val="00697196"/>
    <w:rsid w:val="006F0126"/>
    <w:rsid w:val="006F67B1"/>
    <w:rsid w:val="0071645D"/>
    <w:rsid w:val="00735AEF"/>
    <w:rsid w:val="00740A14"/>
    <w:rsid w:val="00750EA1"/>
    <w:rsid w:val="00757D39"/>
    <w:rsid w:val="007629A8"/>
    <w:rsid w:val="00764EE4"/>
    <w:rsid w:val="00774FCC"/>
    <w:rsid w:val="00776323"/>
    <w:rsid w:val="007853C7"/>
    <w:rsid w:val="00791489"/>
    <w:rsid w:val="00793AB2"/>
    <w:rsid w:val="007955A4"/>
    <w:rsid w:val="007A2411"/>
    <w:rsid w:val="007C17CE"/>
    <w:rsid w:val="007C4888"/>
    <w:rsid w:val="007D255F"/>
    <w:rsid w:val="007E4107"/>
    <w:rsid w:val="007F3E81"/>
    <w:rsid w:val="00811C8F"/>
    <w:rsid w:val="00812CAF"/>
    <w:rsid w:val="00830BC8"/>
    <w:rsid w:val="008436F0"/>
    <w:rsid w:val="0088552D"/>
    <w:rsid w:val="0089552B"/>
    <w:rsid w:val="008A373A"/>
    <w:rsid w:val="008F1A22"/>
    <w:rsid w:val="00922E54"/>
    <w:rsid w:val="00932FA2"/>
    <w:rsid w:val="00947C0C"/>
    <w:rsid w:val="00952599"/>
    <w:rsid w:val="00953D99"/>
    <w:rsid w:val="009568D2"/>
    <w:rsid w:val="009643A1"/>
    <w:rsid w:val="00964FA3"/>
    <w:rsid w:val="00972C4C"/>
    <w:rsid w:val="009955B6"/>
    <w:rsid w:val="009A28AF"/>
    <w:rsid w:val="009A5673"/>
    <w:rsid w:val="009F724A"/>
    <w:rsid w:val="00A05587"/>
    <w:rsid w:val="00A17BD8"/>
    <w:rsid w:val="00A21F94"/>
    <w:rsid w:val="00A31B1F"/>
    <w:rsid w:val="00A43490"/>
    <w:rsid w:val="00A526BD"/>
    <w:rsid w:val="00A570A7"/>
    <w:rsid w:val="00A662C7"/>
    <w:rsid w:val="00A745E1"/>
    <w:rsid w:val="00A866CB"/>
    <w:rsid w:val="00AC4FD4"/>
    <w:rsid w:val="00B03EFD"/>
    <w:rsid w:val="00B176BC"/>
    <w:rsid w:val="00B4272A"/>
    <w:rsid w:val="00B47BEF"/>
    <w:rsid w:val="00B659E7"/>
    <w:rsid w:val="00B82E6C"/>
    <w:rsid w:val="00B87129"/>
    <w:rsid w:val="00B9070F"/>
    <w:rsid w:val="00B92E57"/>
    <w:rsid w:val="00BA531E"/>
    <w:rsid w:val="00BB0CC2"/>
    <w:rsid w:val="00BB1444"/>
    <w:rsid w:val="00BC2CEC"/>
    <w:rsid w:val="00BC624F"/>
    <w:rsid w:val="00C06B23"/>
    <w:rsid w:val="00C11F84"/>
    <w:rsid w:val="00C13D2E"/>
    <w:rsid w:val="00C22236"/>
    <w:rsid w:val="00C23385"/>
    <w:rsid w:val="00C33D90"/>
    <w:rsid w:val="00C42512"/>
    <w:rsid w:val="00C43384"/>
    <w:rsid w:val="00C649CA"/>
    <w:rsid w:val="00C7073F"/>
    <w:rsid w:val="00C92D80"/>
    <w:rsid w:val="00CA51DE"/>
    <w:rsid w:val="00CB3B3C"/>
    <w:rsid w:val="00CB6CBE"/>
    <w:rsid w:val="00CC0A76"/>
    <w:rsid w:val="00CF4B5A"/>
    <w:rsid w:val="00D37B29"/>
    <w:rsid w:val="00D37C5B"/>
    <w:rsid w:val="00D53F67"/>
    <w:rsid w:val="00D637A5"/>
    <w:rsid w:val="00D75E25"/>
    <w:rsid w:val="00D837CC"/>
    <w:rsid w:val="00D91C6C"/>
    <w:rsid w:val="00DA3012"/>
    <w:rsid w:val="00DB0F46"/>
    <w:rsid w:val="00DD47FB"/>
    <w:rsid w:val="00DE1CB4"/>
    <w:rsid w:val="00E123EE"/>
    <w:rsid w:val="00E16562"/>
    <w:rsid w:val="00E53EA1"/>
    <w:rsid w:val="00E838DA"/>
    <w:rsid w:val="00EA242A"/>
    <w:rsid w:val="00EA7122"/>
    <w:rsid w:val="00F009F6"/>
    <w:rsid w:val="00F019FD"/>
    <w:rsid w:val="00F15613"/>
    <w:rsid w:val="00F20E1B"/>
    <w:rsid w:val="00F306EA"/>
    <w:rsid w:val="00F338FA"/>
    <w:rsid w:val="00F518EE"/>
    <w:rsid w:val="00F53E8A"/>
    <w:rsid w:val="00F97DCE"/>
    <w:rsid w:val="00FA4D86"/>
    <w:rsid w:val="00FA5A5F"/>
    <w:rsid w:val="00FC7CA9"/>
    <w:rsid w:val="00FD3F1F"/>
    <w:rsid w:val="00FF3EA2"/>
    <w:rsid w:val="00FF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8" type="connector" idref="#_x0000_s1067"/>
        <o:r id="V:Rule9" type="connector" idref="#_x0000_s1029"/>
        <o:r id="V:Rule10" type="connector" idref="#_x0000_s1055"/>
        <o:r id="V:Rule11" type="connector" idref="#_x0000_s1056"/>
        <o:r id="V:Rule12" type="connector" idref="#_x0000_s1074"/>
        <o:r id="V:Rule13" type="connector" idref="#_x0000_s1075"/>
        <o:r id="V:Rule1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  <w:style w:type="table" w:styleId="TableGrid">
    <w:name w:val="Table Grid"/>
    <w:basedOn w:val="TableNormal"/>
    <w:uiPriority w:val="59"/>
    <w:rsid w:val="00CF4B5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976C-AF6E-427D-AE47-08FB1590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NANDA</dc:creator>
  <cp:lastModifiedBy>user</cp:lastModifiedBy>
  <cp:revision>29</cp:revision>
  <cp:lastPrinted>2014-05-26T03:46:00Z</cp:lastPrinted>
  <dcterms:created xsi:type="dcterms:W3CDTF">2014-02-13T12:48:00Z</dcterms:created>
  <dcterms:modified xsi:type="dcterms:W3CDTF">2014-05-26T03:46:00Z</dcterms:modified>
</cp:coreProperties>
</file>